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C3588" w:rsidRDefault="00642EFE" w:rsidP="00E44183">
      <w:pPr>
        <w:pStyle w:val="a3"/>
        <w:widowControl w:val="0"/>
        <w:spacing w:line="276" w:lineRule="auto"/>
        <w:ind w:firstLine="0"/>
        <w:jc w:val="center"/>
        <w:rPr>
          <w:rFonts w:ascii="Sylfaen" w:hAnsi="Sylfaen"/>
          <w:i w:val="0"/>
          <w:szCs w:val="24"/>
          <w:lang w:val="hy-AM"/>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627D8A" w:rsidRPr="00627D8A">
        <w:rPr>
          <w:rFonts w:ascii="Sylfaen" w:hAnsi="Sylfaen"/>
          <w:i w:val="0"/>
          <w:sz w:val="22"/>
          <w:szCs w:val="24"/>
        </w:rPr>
        <w:t>12</w:t>
      </w:r>
      <w:r w:rsidR="00F22BA6" w:rsidRPr="00B36C6A">
        <w:rPr>
          <w:rFonts w:ascii="Sylfaen" w:hAnsi="Sylfaen"/>
          <w:i w:val="0"/>
          <w:sz w:val="22"/>
          <w:szCs w:val="24"/>
        </w:rPr>
        <w:t>" "</w:t>
      </w:r>
      <w:r w:rsidR="00DF33E1" w:rsidRPr="00B36C6A">
        <w:rPr>
          <w:rFonts w:ascii="Sylfaen" w:hAnsi="Sylfaen"/>
          <w:i w:val="0"/>
          <w:sz w:val="22"/>
          <w:szCs w:val="24"/>
        </w:rPr>
        <w:t>м</w:t>
      </w:r>
      <w:r w:rsidR="00DF33E1">
        <w:rPr>
          <w:rFonts w:ascii="Sylfaen" w:hAnsi="Sylfaen"/>
          <w:i w:val="0"/>
          <w:szCs w:val="24"/>
          <w:lang w:val="hy-AM"/>
        </w:rPr>
        <w:t>а</w:t>
      </w:r>
      <w:r w:rsidR="00DF33E1" w:rsidRPr="009C3588">
        <w:rPr>
          <w:rFonts w:ascii="Sylfaen" w:hAnsi="Sylfaen"/>
          <w:i w:val="0"/>
          <w:szCs w:val="24"/>
          <w:lang w:val="hy-AM"/>
        </w:rPr>
        <w:t>р</w:t>
      </w:r>
      <w:r w:rsidR="00DF33E1" w:rsidRPr="00B36C6A">
        <w:rPr>
          <w:rFonts w:ascii="Sylfaen" w:hAnsi="Sylfaen"/>
          <w:i w:val="0"/>
          <w:sz w:val="22"/>
          <w:szCs w:val="24"/>
        </w:rPr>
        <w:t>та</w:t>
      </w:r>
    </w:p>
    <w:p w:rsidR="0091042F" w:rsidRPr="00B36C6A" w:rsidRDefault="00DE398E" w:rsidP="00E44183">
      <w:pPr>
        <w:pStyle w:val="a3"/>
        <w:widowControl w:val="0"/>
        <w:spacing w:line="276" w:lineRule="auto"/>
        <w:ind w:firstLine="0"/>
        <w:jc w:val="center"/>
        <w:rPr>
          <w:rFonts w:ascii="Sylfaen" w:hAnsi="Sylfaen"/>
          <w:i w:val="0"/>
          <w:sz w:val="22"/>
          <w:szCs w:val="24"/>
        </w:rPr>
      </w:pPr>
      <w:r>
        <w:rPr>
          <w:rFonts w:ascii="Sylfaen" w:hAnsi="Sylfaen"/>
          <w:i w:val="0"/>
          <w:sz w:val="22"/>
          <w:szCs w:val="24"/>
        </w:rPr>
        <w:t>" 2020</w:t>
      </w:r>
      <w:r w:rsidR="000F38D8" w:rsidRPr="000F38D8">
        <w:rPr>
          <w:rFonts w:ascii="Sylfaen" w:hAnsi="Sylfaen"/>
          <w:i w:val="0"/>
          <w:sz w:val="22"/>
          <w:szCs w:val="24"/>
        </w:rPr>
        <w:t xml:space="preserve"> </w:t>
      </w:r>
      <w:r w:rsidR="00642EFE" w:rsidRPr="00B36C6A">
        <w:rPr>
          <w:rFonts w:ascii="Sylfaen" w:hAnsi="Sylfaen"/>
          <w:i w:val="0"/>
          <w:sz w:val="22"/>
          <w:szCs w:val="24"/>
        </w:rPr>
        <w:t>года "</w:t>
      </w:r>
      <w:r w:rsidR="00FC3790">
        <w:rPr>
          <w:rFonts w:ascii="Sylfaen" w:hAnsi="Sylfaen"/>
          <w:i w:val="0"/>
          <w:sz w:val="22"/>
          <w:szCs w:val="24"/>
          <w:lang w:val="hy-AM"/>
        </w:rPr>
        <w:t>2</w:t>
      </w:r>
      <w:bookmarkStart w:id="0" w:name="_GoBack"/>
      <w:bookmarkEnd w:id="0"/>
      <w:r w:rsidR="00642EFE"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DF33E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lang w:val="hy-AM"/>
        </w:rPr>
        <w:t>20/</w:t>
      </w:r>
      <w:r w:rsidR="00DF33E1" w:rsidRPr="00DF33E1">
        <w:rPr>
          <w:rFonts w:ascii="Sylfaen" w:hAnsi="Sylfaen"/>
          <w:b/>
          <w:sz w:val="22"/>
          <w:szCs w:val="24"/>
          <w:u w:val="single"/>
        </w:rPr>
        <w:t>9</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Нор Арабкир</w:t>
      </w:r>
      <w:r w:rsidRPr="008F49A7">
        <w:rPr>
          <w:rFonts w:ascii="Sylfaen" w:hAnsi="Sylfaen"/>
          <w:i w:val="0"/>
          <w:sz w:val="18"/>
          <w:lang w:val="af-ZA"/>
        </w:rPr>
        <w:t xml:space="preserve">" Медицинский Центр ЗАО, который находится по адресу г. Ереван, </w:t>
      </w:r>
      <w:r w:rsidRPr="008F49A7">
        <w:rPr>
          <w:rFonts w:ascii="Sylfaen" w:hAnsi="Sylfaen"/>
          <w:i w:val="0"/>
          <w:sz w:val="18"/>
        </w:rPr>
        <w:t>Грачья Кочар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2F18B0" w:rsidRPr="002F18B0">
        <w:rPr>
          <w:rFonts w:ascii="Sylfaen" w:hAnsi="Sylfaen"/>
          <w:b/>
          <w:i w:val="0"/>
          <w:spacing w:val="6"/>
          <w:szCs w:val="24"/>
          <w:u w:val="single"/>
        </w:rPr>
        <w:t>лекарства и вакцины</w:t>
      </w:r>
      <w:r w:rsidR="002F18B0" w:rsidRPr="002F18B0">
        <w:rPr>
          <w:rFonts w:ascii="Sylfaen" w:hAnsi="Sylfaen"/>
          <w:i w:val="0"/>
          <w:spacing w:val="6"/>
          <w:szCs w:val="24"/>
        </w:rPr>
        <w:t xml:space="preserve"> </w:t>
      </w:r>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го </w:t>
      </w:r>
      <w:r w:rsidR="00B06A4E">
        <w:rPr>
          <w:rFonts w:ascii="Sylfaen" w:hAnsi="Sylfaen"/>
          <w:b/>
          <w:szCs w:val="24"/>
          <w:u w:val="single"/>
        </w:rPr>
        <w:t>1</w:t>
      </w:r>
      <w:r w:rsidR="00B06A4E">
        <w:rPr>
          <w:rFonts w:ascii="Sylfaen" w:hAnsi="Sylfaen"/>
          <w:b/>
          <w:szCs w:val="24"/>
          <w:u w:val="single"/>
          <w:lang w:val="hy-AM"/>
        </w:rPr>
        <w:t>0</w:t>
      </w:r>
      <w:r w:rsidR="002F0431">
        <w:rPr>
          <w:rFonts w:ascii="Sylfaen" w:hAnsi="Sylfaen"/>
          <w:b/>
          <w:szCs w:val="24"/>
          <w:u w:val="single"/>
        </w:rPr>
        <w:t>:0</w:t>
      </w:r>
      <w:r w:rsidR="00DA63F8" w:rsidRPr="008F49A7">
        <w:rPr>
          <w:rFonts w:ascii="Sylfaen" w:hAnsi="Sylfaen"/>
          <w:b/>
          <w:szCs w:val="24"/>
          <w:u w:val="single"/>
        </w:rPr>
        <w:t>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Заявки на запрос котировок необходимо подавать по 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r w:rsidR="002F18B0" w:rsidRPr="006F672F">
        <w:rPr>
          <w:rFonts w:ascii="Sylfaen" w:hAnsi="Sylfaen"/>
          <w:b/>
          <w:u w:val="single"/>
        </w:rPr>
        <w:t>Грачья Кочар ул., 21</w:t>
      </w:r>
      <w:r w:rsidR="002F18B0">
        <w:rPr>
          <w:rFonts w:ascii="Sylfaen" w:hAnsi="Sylfaen"/>
          <w:b/>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го </w:t>
      </w:r>
      <w:r w:rsidR="00C232B9">
        <w:rPr>
          <w:rFonts w:ascii="Sylfaen" w:hAnsi="Sylfaen"/>
          <w:b/>
          <w:szCs w:val="24"/>
          <w:u w:val="single"/>
        </w:rPr>
        <w:t>1</w:t>
      </w:r>
      <w:r w:rsidR="00C232B9">
        <w:rPr>
          <w:rFonts w:ascii="Sylfaen" w:hAnsi="Sylfaen"/>
          <w:b/>
          <w:szCs w:val="24"/>
          <w:u w:val="single"/>
          <w:lang w:val="hy-AM"/>
        </w:rPr>
        <w:t>0</w:t>
      </w:r>
      <w:r w:rsidR="002F0431">
        <w:rPr>
          <w:rFonts w:ascii="Sylfaen" w:hAnsi="Sylfaen"/>
          <w:b/>
          <w:szCs w:val="24"/>
          <w:u w:val="single"/>
        </w:rPr>
        <w:t>:0</w:t>
      </w:r>
      <w:r w:rsidR="000F38D8" w:rsidRPr="008F49A7">
        <w:rPr>
          <w:rFonts w:ascii="Sylfaen" w:hAnsi="Sylfaen"/>
          <w:b/>
          <w:szCs w:val="24"/>
          <w:u w:val="single"/>
        </w:rPr>
        <w:t>0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r w:rsidR="002F18B0" w:rsidRPr="006F672F">
        <w:rPr>
          <w:rFonts w:ascii="Sylfaen" w:hAnsi="Sylfaen"/>
          <w:b/>
          <w:u w:val="single"/>
        </w:rPr>
        <w:t>Грачья Кочар ул., 21</w:t>
      </w:r>
      <w:r w:rsidR="002F18B0">
        <w:rPr>
          <w:rFonts w:ascii="Sylfaen" w:hAnsi="Sylfaen"/>
          <w:b/>
          <w:u w:val="single"/>
        </w:rPr>
        <w:t xml:space="preserve"> </w:t>
      </w:r>
      <w:r w:rsidRPr="008F49A7">
        <w:rPr>
          <w:rFonts w:ascii="Sylfaen" w:hAnsi="Sylfaen"/>
          <w:b/>
          <w:szCs w:val="24"/>
          <w:u w:val="single"/>
        </w:rPr>
        <w:t xml:space="preserve">в </w:t>
      </w:r>
      <w:r w:rsidR="00C232B9">
        <w:rPr>
          <w:rFonts w:ascii="Sylfaen" w:hAnsi="Sylfaen"/>
          <w:b/>
          <w:szCs w:val="24"/>
          <w:u w:val="single"/>
        </w:rPr>
        <w:t>1</w:t>
      </w:r>
      <w:r w:rsidR="00C232B9">
        <w:rPr>
          <w:rFonts w:ascii="Sylfaen" w:hAnsi="Sylfaen"/>
          <w:b/>
          <w:szCs w:val="24"/>
          <w:u w:val="single"/>
          <w:lang w:val="hy-AM"/>
        </w:rPr>
        <w:t>0։</w:t>
      </w:r>
      <w:r w:rsidR="002F0431">
        <w:rPr>
          <w:rFonts w:ascii="Sylfaen" w:hAnsi="Sylfaen"/>
          <w:b/>
          <w:szCs w:val="24"/>
          <w:u w:val="single"/>
        </w:rPr>
        <w:t>0</w:t>
      </w:r>
      <w:r w:rsidR="000F38D8" w:rsidRPr="008F49A7">
        <w:rPr>
          <w:rFonts w:ascii="Sylfaen" w:hAnsi="Sylfaen"/>
          <w:b/>
          <w:szCs w:val="24"/>
          <w:u w:val="single"/>
        </w:rPr>
        <w:t>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627D8A">
        <w:rPr>
          <w:rFonts w:ascii="Sylfaen" w:hAnsi="Sylfaen"/>
          <w:b/>
          <w:szCs w:val="24"/>
          <w:u w:val="single"/>
        </w:rPr>
        <w:t>1</w:t>
      </w:r>
      <w:r w:rsidR="00627D8A" w:rsidRPr="00FC3790">
        <w:rPr>
          <w:rFonts w:ascii="Sylfaen" w:hAnsi="Sylfaen"/>
          <w:b/>
          <w:szCs w:val="24"/>
          <w:u w:val="single"/>
        </w:rPr>
        <w:t>9</w:t>
      </w:r>
      <w:r w:rsidRPr="00DF33E1">
        <w:rPr>
          <w:rFonts w:ascii="Sylfaen" w:hAnsi="Sylfaen"/>
          <w:b/>
          <w:szCs w:val="24"/>
          <w:u w:val="single"/>
        </w:rPr>
        <w:t>"</w:t>
      </w:r>
      <w:r w:rsidR="00F22BA6" w:rsidRPr="00DF33E1">
        <w:rPr>
          <w:rFonts w:ascii="Sylfaen" w:hAnsi="Sylfaen"/>
          <w:b/>
          <w:szCs w:val="24"/>
          <w:u w:val="single"/>
        </w:rPr>
        <w:t xml:space="preserve"> </w:t>
      </w:r>
      <w:r w:rsidR="00DF33E1" w:rsidRPr="00DF33E1">
        <w:rPr>
          <w:rFonts w:ascii="Sylfaen" w:hAnsi="Sylfaen"/>
          <w:b/>
          <w:sz w:val="22"/>
          <w:szCs w:val="24"/>
          <w:u w:val="single"/>
        </w:rPr>
        <w:t>м</w:t>
      </w:r>
      <w:r w:rsidR="00DF33E1" w:rsidRPr="00DF33E1">
        <w:rPr>
          <w:rFonts w:ascii="Sylfaen" w:hAnsi="Sylfaen"/>
          <w:b/>
          <w:szCs w:val="24"/>
          <w:u w:val="single"/>
          <w:lang w:val="hy-AM"/>
        </w:rPr>
        <w:t>ар</w:t>
      </w:r>
      <w:r w:rsidR="00DF33E1" w:rsidRPr="00DF33E1">
        <w:rPr>
          <w:rFonts w:ascii="Sylfaen" w:hAnsi="Sylfaen"/>
          <w:b/>
          <w:sz w:val="22"/>
          <w:szCs w:val="24"/>
          <w:u w:val="single"/>
        </w:rPr>
        <w:t>та</w:t>
      </w:r>
      <w:r w:rsidR="00DF33E1" w:rsidRPr="008F49A7">
        <w:rPr>
          <w:rFonts w:ascii="Sylfaen" w:hAnsi="Sylfaen"/>
          <w:b/>
          <w:szCs w:val="24"/>
          <w:u w:val="single"/>
        </w:rPr>
        <w:t xml:space="preserve"> </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r w:rsidRPr="006F672F">
        <w:rPr>
          <w:rFonts w:ascii="Sylfaen" w:eastAsia="Calibri" w:hAnsi="Sylfaen"/>
          <w:b/>
          <w:sz w:val="20"/>
        </w:rPr>
        <w:t xml:space="preserve">Эл.почта: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Нор Арабкир</w:t>
      </w:r>
      <w:r w:rsidRPr="006F672F">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от </w:t>
      </w:r>
      <w:r w:rsidR="005E5166">
        <w:rPr>
          <w:rFonts w:ascii="Sylfaen" w:hAnsi="Sylfaen"/>
          <w:i/>
          <w:u w:val="single"/>
        </w:rPr>
        <w:t xml:space="preserve"> </w:t>
      </w:r>
      <w:r w:rsidR="00627D8A" w:rsidRPr="00627D8A">
        <w:rPr>
          <w:rFonts w:ascii="Sylfaen" w:hAnsi="Sylfaen"/>
          <w:i/>
          <w:u w:val="single"/>
        </w:rPr>
        <w:t>12</w:t>
      </w:r>
      <w:r w:rsidR="00DF33E1" w:rsidRPr="00DF33E1">
        <w:rPr>
          <w:rFonts w:ascii="Sylfaen" w:hAnsi="Sylfaen"/>
          <w:i/>
          <w:u w:val="single"/>
        </w:rPr>
        <w:t xml:space="preserve">  </w:t>
      </w:r>
      <w:r w:rsidR="00DF33E1" w:rsidRPr="00DF33E1">
        <w:rPr>
          <w:rFonts w:ascii="Sylfaen" w:hAnsi="Sylfaen"/>
          <w:i/>
          <w:sz w:val="22"/>
          <w:u w:val="single"/>
        </w:rPr>
        <w:t>м</w:t>
      </w:r>
      <w:r w:rsidR="00DF33E1" w:rsidRPr="00DF33E1">
        <w:rPr>
          <w:rFonts w:ascii="Sylfaen" w:hAnsi="Sylfaen"/>
          <w:i/>
          <w:u w:val="single"/>
          <w:lang w:val="hy-AM"/>
        </w:rPr>
        <w:t>ар</w:t>
      </w:r>
      <w:r w:rsidR="00DF33E1" w:rsidRPr="00DF33E1">
        <w:rPr>
          <w:rFonts w:ascii="Sylfaen" w:hAnsi="Sylfaen"/>
          <w:i/>
          <w:sz w:val="22"/>
          <w:u w:val="single"/>
        </w:rPr>
        <w:t>та</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lang w:val="hy-AM"/>
        </w:rPr>
        <w:t>9</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C232B9" w:rsidRPr="006F672F" w:rsidRDefault="00C232B9" w:rsidP="00C232B9">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2F18B0" w:rsidRPr="002F18B0">
        <w:rPr>
          <w:rFonts w:ascii="Sylfaen" w:hAnsi="Sylfaen"/>
          <w:b/>
          <w:spacing w:val="6"/>
          <w:u w:val="single"/>
        </w:rPr>
        <w:t xml:space="preserve"> </w:t>
      </w:r>
      <w:r w:rsidR="002F18B0" w:rsidRPr="002F18B0">
        <w:rPr>
          <w:rFonts w:ascii="Sylfaen" w:hAnsi="Sylfaen"/>
          <w:spacing w:val="6"/>
        </w:rPr>
        <w:t>ЛЕКАРСТВА И ВАКЦИНЫ</w:t>
      </w:r>
      <w:r w:rsidR="002F18B0" w:rsidRPr="004E7085">
        <w:rPr>
          <w:rFonts w:ascii="Sylfaen" w:eastAsia="Calibri" w:hAnsi="Sylfaen"/>
          <w:sz w:val="22"/>
          <w:u w:val="single"/>
        </w:rPr>
        <w:t xml:space="preserve"> </w:t>
      </w:r>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 НУЖД </w:t>
      </w:r>
      <w:r w:rsidR="00C232B9" w:rsidRPr="006F672F">
        <w:rPr>
          <w:rFonts w:ascii="Sylfaen" w:hAnsi="Sylfaen"/>
          <w:sz w:val="22"/>
          <w:u w:val="single"/>
          <w:lang w:val="af-ZA"/>
        </w:rPr>
        <w:t>"</w:t>
      </w:r>
      <w:r w:rsidR="00C232B9" w:rsidRPr="006F672F">
        <w:rPr>
          <w:rFonts w:ascii="Sylfaen" w:hAnsi="Sylfaen"/>
          <w:i/>
          <w:sz w:val="22"/>
          <w:u w:val="single"/>
        </w:rPr>
        <w:t>НОР АРАБКИР</w:t>
      </w:r>
      <w:r w:rsidR="00C232B9" w:rsidRPr="006F672F">
        <w:rPr>
          <w:rFonts w:ascii="Sylfaen" w:hAnsi="Sylfaen"/>
          <w:i/>
          <w:sz w:val="22"/>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2F18B0" w:rsidRPr="002F18B0">
        <w:rPr>
          <w:rFonts w:ascii="Sylfaen" w:hAnsi="Sylfaen"/>
          <w:b/>
          <w:spacing w:val="6"/>
          <w:u w:val="single"/>
        </w:rPr>
        <w:t>ЛЕКАРСТВА И ВАКЦИНЫ</w:t>
      </w:r>
      <w:r w:rsidR="002F18B0" w:rsidRPr="004E7085">
        <w:rPr>
          <w:rFonts w:ascii="Sylfaen" w:eastAsia="Calibri" w:hAnsi="Sylfaen"/>
          <w:sz w:val="22"/>
          <w:u w:val="single"/>
        </w:rPr>
        <w:t xml:space="preserve"> </w:t>
      </w:r>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i/>
          <w:sz w:val="22"/>
          <w:u w:val="single"/>
        </w:rPr>
        <w:t>НОР АРАБКИР</w:t>
      </w:r>
      <w:r w:rsidR="00C232B9" w:rsidRPr="00C232B9">
        <w:rPr>
          <w:rFonts w:ascii="Sylfaen" w:hAnsi="Sylfaen"/>
          <w:b/>
          <w:i/>
          <w:sz w:val="22"/>
          <w:u w:val="single"/>
          <w:lang w:val="af-ZA"/>
        </w:rPr>
        <w:t>" МЕДИЦИНСКИЙ ЦЕНТР ЗАО</w:t>
      </w:r>
      <w:r w:rsidR="00C232B9" w:rsidRPr="00C232B9">
        <w:rPr>
          <w:rFonts w:ascii="Sylfaen" w:hAnsi="Sylfaen"/>
          <w:b/>
        </w:rPr>
        <w:t xml:space="preserve"> </w:t>
      </w:r>
      <w:r w:rsidR="00C232B9" w:rsidRPr="00C232B9">
        <w:rPr>
          <w:rFonts w:ascii="Sylfaen" w:hAnsi="Sylfaen"/>
          <w:b/>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квалификации  и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lang w:val="hy-AM"/>
        </w:rPr>
        <w:t>9</w:t>
      </w:r>
      <w:r w:rsidR="00C232B9">
        <w:rPr>
          <w:rFonts w:ascii="Sylfaen" w:hAnsi="Sylfaen"/>
          <w:b/>
          <w:sz w:val="22"/>
          <w:u w:val="single"/>
          <w:lang w:val="hy-AM"/>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C232B9" w:rsidRPr="006F672F">
        <w:rPr>
          <w:rFonts w:ascii="Sylfaen" w:hAnsi="Sylfaen"/>
          <w:b/>
          <w:i/>
          <w:sz w:val="20"/>
          <w:u w:val="single"/>
        </w:rPr>
        <w:t>НОР АРАБКИР</w:t>
      </w:r>
      <w:r w:rsidR="00C232B9" w:rsidRPr="006F672F">
        <w:rPr>
          <w:rFonts w:ascii="Sylfaen" w:hAnsi="Sylfaen"/>
          <w:b/>
          <w:i/>
          <w:sz w:val="20"/>
          <w:u w:val="single"/>
          <w:lang w:val="af-ZA"/>
        </w:rPr>
        <w:t>" МЕДИЦИНСКИЙ ЦЕНТР ЗАО</w:t>
      </w:r>
      <w:r w:rsidR="00C232B9" w:rsidRPr="006F672F">
        <w:rPr>
          <w:rFonts w:ascii="Sylfaen" w:hAnsi="Sylfaen"/>
          <w:b/>
          <w:sz w:val="12"/>
        </w:rPr>
        <w:t>"</w:t>
      </w:r>
      <w:r w:rsidR="00C232B9" w:rsidRPr="006F672F">
        <w:rPr>
          <w:rFonts w:ascii="Sylfaen" w:hAnsi="Sylfaen"/>
          <w:sz w:val="20"/>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r w:rsidR="00C232B9" w:rsidRPr="006F672F">
        <w:rPr>
          <w:rFonts w:ascii="Sylfaen" w:hAnsi="Sylfaen"/>
          <w:b/>
          <w:sz w:val="18"/>
          <w:u w:val="single"/>
        </w:rPr>
        <w:t>« hasmik-20@mail.ru»</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w:t>
      </w:r>
      <w:r w:rsidRPr="002F18B0">
        <w:rPr>
          <w:rFonts w:ascii="Sylfaen" w:hAnsi="Sylfaen"/>
          <w:b/>
          <w:u w:val="single"/>
        </w:rPr>
        <w:t xml:space="preserve">приобретение </w:t>
      </w:r>
      <w:r w:rsidR="00A87F84" w:rsidRPr="002F18B0">
        <w:rPr>
          <w:rFonts w:ascii="Sylfaen" w:hAnsi="Sylfaen"/>
          <w:b/>
          <w:u w:val="single"/>
        </w:rPr>
        <w:t>''</w:t>
      </w:r>
      <w:r w:rsidR="00A87F84" w:rsidRPr="002F18B0">
        <w:rPr>
          <w:rFonts w:ascii="Sylfaen" w:eastAsia="Calibri" w:hAnsi="Sylfaen"/>
          <w:b/>
          <w:sz w:val="22"/>
          <w:u w:val="single"/>
        </w:rPr>
        <w:t xml:space="preserve"> </w:t>
      </w:r>
      <w:r w:rsidR="002F18B0" w:rsidRPr="002F18B0">
        <w:rPr>
          <w:rFonts w:ascii="Sylfaen" w:hAnsi="Sylfaen"/>
          <w:b/>
          <w:spacing w:val="6"/>
          <w:u w:val="single"/>
        </w:rPr>
        <w:t>ЛЕКАРСТВА И ВАКЦИНЫ</w:t>
      </w:r>
      <w:r w:rsidR="002F18B0" w:rsidRPr="002F18B0">
        <w:rPr>
          <w:rFonts w:ascii="Sylfaen" w:eastAsia="Calibri" w:hAnsi="Sylfaen"/>
          <w:b/>
          <w:sz w:val="22"/>
          <w:u w:val="single"/>
        </w:rPr>
        <w:t xml:space="preserve"> </w:t>
      </w:r>
      <w:r w:rsidR="00A87F84" w:rsidRPr="002F18B0">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sz w:val="22"/>
          <w:u w:val="single"/>
        </w:rPr>
        <w:t>НОР АРАБКИР</w:t>
      </w:r>
      <w:r w:rsidR="00C232B9" w:rsidRPr="00C232B9">
        <w:rPr>
          <w:rFonts w:ascii="Sylfaen" w:hAnsi="Sylfaen"/>
          <w:b/>
          <w:sz w:val="22"/>
          <w:u w:val="single"/>
          <w:lang w:val="af-ZA"/>
        </w:rPr>
        <w:t>" МЕДИЦИНСКИЙ ЦЕНТР ЗАО</w:t>
      </w:r>
      <w:r w:rsidR="00C232B9" w:rsidRPr="006F672F">
        <w:rPr>
          <w:rFonts w:ascii="Sylfaen" w:hAnsi="Sylfaen"/>
          <w:sz w:val="22"/>
        </w:rPr>
        <w:t>,</w:t>
      </w:r>
      <w:r w:rsidR="00C232B9">
        <w:rPr>
          <w:rFonts w:ascii="Sylfaen" w:hAnsi="Sylfaen"/>
          <w:sz w:val="22"/>
          <w:lang w:val="hy-AM"/>
        </w:rPr>
        <w:t xml:space="preserve"> </w:t>
      </w:r>
      <w:r w:rsidRPr="008E11D4">
        <w:rPr>
          <w:rFonts w:ascii="Sylfaen" w:hAnsi="Sylfaen"/>
        </w:rPr>
        <w:t>, которые сгруппированы в лоты "</w:t>
      </w:r>
      <w:r w:rsidR="008F507B">
        <w:rPr>
          <w:rFonts w:ascii="Sylfaen" w:hAnsi="Sylfaen"/>
        </w:rPr>
        <w:t>1</w:t>
      </w:r>
      <w:r w:rsidR="00DF33E1">
        <w:rPr>
          <w:rFonts w:ascii="Sylfaen" w:hAnsi="Sylfaen"/>
          <w:lang w:val="hy-AM"/>
        </w:rPr>
        <w:t>1</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2F18B0" w:rsidRPr="00D81593" w:rsidTr="002F0431">
        <w:tc>
          <w:tcPr>
            <w:tcW w:w="1701" w:type="dxa"/>
            <w:vAlign w:val="center"/>
          </w:tcPr>
          <w:p w:rsidR="002F18B0" w:rsidRPr="00D81593" w:rsidRDefault="002F18B0" w:rsidP="002F18B0">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2F18B0" w:rsidRPr="0009078D" w:rsidRDefault="002F18B0" w:rsidP="002F18B0">
            <w:r w:rsidRPr="0009078D">
              <w:t>Тамоксифен 20 мг</w:t>
            </w:r>
          </w:p>
        </w:tc>
      </w:tr>
      <w:tr w:rsidR="002F18B0" w:rsidRPr="00D81593" w:rsidTr="002F0431">
        <w:tc>
          <w:tcPr>
            <w:tcW w:w="1701" w:type="dxa"/>
            <w:vAlign w:val="center"/>
          </w:tcPr>
          <w:p w:rsidR="002F18B0" w:rsidRPr="00D81593" w:rsidRDefault="002F18B0" w:rsidP="002F18B0">
            <w:pPr>
              <w:pStyle w:val="23"/>
              <w:spacing w:line="240" w:lineRule="auto"/>
              <w:ind w:firstLine="0"/>
              <w:jc w:val="center"/>
              <w:rPr>
                <w:rFonts w:ascii="Sylfaen" w:hAnsi="Sylfaen"/>
                <w:sz w:val="16"/>
              </w:rPr>
            </w:pPr>
            <w:r w:rsidRPr="00D81593">
              <w:rPr>
                <w:rFonts w:ascii="Sylfaen" w:hAnsi="Sylfaen"/>
                <w:sz w:val="16"/>
              </w:rPr>
              <w:t>2</w:t>
            </w:r>
          </w:p>
        </w:tc>
        <w:tc>
          <w:tcPr>
            <w:tcW w:w="8649" w:type="dxa"/>
          </w:tcPr>
          <w:p w:rsidR="002F18B0" w:rsidRPr="0009078D" w:rsidRDefault="002F18B0" w:rsidP="002F18B0">
            <w:r w:rsidRPr="0009078D">
              <w:t>Пеницилламин 250 мг</w:t>
            </w:r>
          </w:p>
        </w:tc>
      </w:tr>
      <w:tr w:rsidR="00DF33E1" w:rsidRPr="001E3336" w:rsidTr="002F0431">
        <w:tc>
          <w:tcPr>
            <w:tcW w:w="1701" w:type="dxa"/>
            <w:vAlign w:val="center"/>
          </w:tcPr>
          <w:p w:rsidR="00DF33E1" w:rsidRPr="001E3336" w:rsidRDefault="00DF33E1" w:rsidP="00DF33E1">
            <w:pPr>
              <w:pStyle w:val="23"/>
              <w:spacing w:line="240" w:lineRule="auto"/>
              <w:ind w:firstLine="0"/>
              <w:jc w:val="center"/>
              <w:rPr>
                <w:rFonts w:ascii="Sylfaen" w:hAnsi="Sylfaen"/>
                <w:lang w:val="hy-AM"/>
              </w:rPr>
            </w:pPr>
            <w:r>
              <w:rPr>
                <w:rFonts w:ascii="Sylfaen" w:hAnsi="Sylfaen"/>
                <w:lang w:val="hy-AM"/>
              </w:rPr>
              <w:t>3</w:t>
            </w:r>
          </w:p>
        </w:tc>
        <w:tc>
          <w:tcPr>
            <w:tcW w:w="8649" w:type="dxa"/>
          </w:tcPr>
          <w:p w:rsidR="00DF33E1" w:rsidRPr="0009078D" w:rsidRDefault="00DF33E1" w:rsidP="00DF33E1">
            <w:r w:rsidRPr="0009078D">
              <w:t>Рамиприл + Гидрохлоротиазид 5 / 12,5 мг</w:t>
            </w:r>
          </w:p>
        </w:tc>
      </w:tr>
      <w:tr w:rsidR="00DF33E1" w:rsidRPr="002F18B0" w:rsidTr="002F0431">
        <w:tblPrEx>
          <w:tblLook w:val="04A0" w:firstRow="1" w:lastRow="0" w:firstColumn="1" w:lastColumn="0" w:noHBand="0" w:noVBand="1"/>
        </w:tblPrEx>
        <w:trPr>
          <w:trHeight w:val="178"/>
        </w:trPr>
        <w:tc>
          <w:tcPr>
            <w:tcW w:w="1701" w:type="dxa"/>
            <w:vAlign w:val="center"/>
          </w:tcPr>
          <w:p w:rsidR="00DF33E1" w:rsidRPr="001E3336" w:rsidRDefault="00DF33E1" w:rsidP="00DF33E1">
            <w:pPr>
              <w:jc w:val="center"/>
              <w:rPr>
                <w:rFonts w:ascii="Sylfaen" w:hAnsi="Sylfaen" w:cs="Calibri"/>
                <w:color w:val="000000"/>
                <w:sz w:val="18"/>
                <w:szCs w:val="16"/>
                <w:lang w:val="hy-AM"/>
              </w:rPr>
            </w:pPr>
            <w:r>
              <w:rPr>
                <w:rFonts w:ascii="Sylfaen" w:hAnsi="Sylfaen" w:cs="Calibri"/>
                <w:color w:val="000000"/>
                <w:sz w:val="18"/>
                <w:szCs w:val="16"/>
                <w:lang w:val="hy-AM"/>
              </w:rPr>
              <w:t>4</w:t>
            </w:r>
          </w:p>
        </w:tc>
        <w:tc>
          <w:tcPr>
            <w:tcW w:w="8649" w:type="dxa"/>
          </w:tcPr>
          <w:p w:rsidR="00DF33E1" w:rsidRPr="0009078D" w:rsidRDefault="00DF33E1" w:rsidP="00DF33E1">
            <w:r w:rsidRPr="0009078D">
              <w:t>  лидокаина гидрохлорид 2% 2 мл N10 /</w:t>
            </w:r>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1E3336" w:rsidRDefault="00DF33E1" w:rsidP="00DF33E1">
            <w:pPr>
              <w:jc w:val="center"/>
              <w:rPr>
                <w:rFonts w:ascii="Sylfaen" w:hAnsi="Sylfaen" w:cs="Calibri"/>
                <w:color w:val="000000"/>
                <w:sz w:val="18"/>
                <w:szCs w:val="16"/>
                <w:lang w:val="hy-AM"/>
              </w:rPr>
            </w:pPr>
            <w:r>
              <w:rPr>
                <w:rFonts w:ascii="Sylfaen" w:hAnsi="Sylfaen" w:cs="Calibri"/>
                <w:color w:val="000000"/>
                <w:sz w:val="18"/>
                <w:szCs w:val="16"/>
                <w:lang w:val="hy-AM"/>
              </w:rPr>
              <w:t>5</w:t>
            </w:r>
          </w:p>
        </w:tc>
        <w:tc>
          <w:tcPr>
            <w:tcW w:w="8649" w:type="dxa"/>
          </w:tcPr>
          <w:p w:rsidR="00DF33E1" w:rsidRPr="0009078D" w:rsidRDefault="00DF33E1" w:rsidP="00DF33E1">
            <w:r w:rsidRPr="0009078D">
              <w:t>этилбромизовараниат, фенобарбитал, масло мяты перечной 20 мг / мл + 18,26 мг / мл + 1,42 мг / мл, стеклянная бутылка 25 мл</w:t>
            </w:r>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1E3336" w:rsidRDefault="00DF33E1" w:rsidP="00DF33E1">
            <w:pPr>
              <w:jc w:val="center"/>
              <w:rPr>
                <w:rFonts w:ascii="Sylfaen" w:hAnsi="Sylfaen" w:cs="Calibri"/>
                <w:color w:val="000000"/>
                <w:sz w:val="18"/>
                <w:szCs w:val="16"/>
                <w:lang w:val="hy-AM"/>
              </w:rPr>
            </w:pPr>
            <w:r>
              <w:rPr>
                <w:rFonts w:ascii="Sylfaen" w:hAnsi="Sylfaen" w:cs="Calibri"/>
                <w:color w:val="000000"/>
                <w:sz w:val="18"/>
                <w:szCs w:val="16"/>
                <w:lang w:val="hy-AM"/>
              </w:rPr>
              <w:t>6</w:t>
            </w:r>
          </w:p>
        </w:tc>
        <w:tc>
          <w:tcPr>
            <w:tcW w:w="8649" w:type="dxa"/>
          </w:tcPr>
          <w:p w:rsidR="00DF33E1" w:rsidRPr="0009078D" w:rsidRDefault="00DF33E1" w:rsidP="00DF33E1">
            <w:r w:rsidRPr="0009078D">
              <w:t>адреналин</w:t>
            </w:r>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1E3336" w:rsidRDefault="00DF33E1" w:rsidP="00DF33E1">
            <w:pPr>
              <w:jc w:val="center"/>
              <w:rPr>
                <w:rFonts w:ascii="Sylfaen" w:hAnsi="Sylfaen" w:cs="Calibri"/>
                <w:color w:val="000000"/>
                <w:sz w:val="18"/>
                <w:szCs w:val="16"/>
                <w:lang w:val="hy-AM"/>
              </w:rPr>
            </w:pPr>
            <w:r>
              <w:rPr>
                <w:rFonts w:ascii="Sylfaen" w:hAnsi="Sylfaen" w:cs="Calibri"/>
                <w:color w:val="000000"/>
                <w:sz w:val="18"/>
                <w:szCs w:val="16"/>
                <w:lang w:val="hy-AM"/>
              </w:rPr>
              <w:t>7</w:t>
            </w:r>
          </w:p>
        </w:tc>
        <w:tc>
          <w:tcPr>
            <w:tcW w:w="8649" w:type="dxa"/>
          </w:tcPr>
          <w:p w:rsidR="00DF33E1" w:rsidRPr="0009078D" w:rsidRDefault="00DF33E1" w:rsidP="00DF33E1">
            <w:r w:rsidRPr="0009078D">
              <w:t>3% уксусная кислота</w:t>
            </w:r>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1E3336" w:rsidRDefault="00DF33E1" w:rsidP="00DF33E1">
            <w:pPr>
              <w:jc w:val="center"/>
              <w:rPr>
                <w:rFonts w:ascii="Sylfaen" w:hAnsi="Sylfaen" w:cs="Calibri"/>
                <w:color w:val="000000"/>
                <w:sz w:val="18"/>
                <w:szCs w:val="16"/>
                <w:lang w:val="hy-AM"/>
              </w:rPr>
            </w:pPr>
            <w:r>
              <w:rPr>
                <w:rFonts w:ascii="Sylfaen" w:hAnsi="Sylfaen" w:cs="Calibri"/>
                <w:color w:val="000000"/>
                <w:sz w:val="18"/>
                <w:szCs w:val="16"/>
                <w:lang w:val="hy-AM"/>
              </w:rPr>
              <w:t>8</w:t>
            </w:r>
          </w:p>
        </w:tc>
        <w:tc>
          <w:tcPr>
            <w:tcW w:w="8649" w:type="dxa"/>
          </w:tcPr>
          <w:p w:rsidR="00DF33E1" w:rsidRDefault="00DF33E1" w:rsidP="00DF33E1">
            <w:r w:rsidRPr="0009078D">
              <w:t>Сладкий 3%</w:t>
            </w:r>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1E3336" w:rsidRDefault="00DF33E1" w:rsidP="00DF33E1">
            <w:pPr>
              <w:jc w:val="center"/>
              <w:rPr>
                <w:rFonts w:ascii="Sylfaen" w:hAnsi="Sylfaen" w:cs="Calibri"/>
                <w:color w:val="000000"/>
                <w:sz w:val="18"/>
                <w:szCs w:val="16"/>
                <w:lang w:val="hy-AM"/>
              </w:rPr>
            </w:pPr>
            <w:r>
              <w:rPr>
                <w:rFonts w:ascii="Sylfaen" w:hAnsi="Sylfaen" w:cs="Calibri"/>
                <w:color w:val="000000"/>
                <w:sz w:val="18"/>
                <w:szCs w:val="16"/>
                <w:lang w:val="hy-AM"/>
              </w:rPr>
              <w:t>9</w:t>
            </w:r>
          </w:p>
        </w:tc>
        <w:tc>
          <w:tcPr>
            <w:tcW w:w="8649" w:type="dxa"/>
          </w:tcPr>
          <w:p w:rsidR="00DF33E1" w:rsidRPr="0009078D" w:rsidRDefault="00DF33E1" w:rsidP="00DF33E1">
            <w:r w:rsidRPr="00DF33E1">
              <w:t>карбидопа, леводопа 25 мг + 250 мг</w:t>
            </w:r>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2F18B0" w:rsidRDefault="00DF33E1" w:rsidP="00DF33E1">
            <w:pPr>
              <w:jc w:val="center"/>
              <w:rPr>
                <w:rFonts w:ascii="Sylfaen" w:hAnsi="Sylfaen" w:cs="Calibri"/>
                <w:color w:val="000000"/>
                <w:sz w:val="18"/>
                <w:szCs w:val="16"/>
              </w:rPr>
            </w:pPr>
            <w:r>
              <w:rPr>
                <w:rFonts w:ascii="Sylfaen" w:hAnsi="Sylfaen" w:cs="Calibri"/>
                <w:color w:val="000000"/>
                <w:sz w:val="18"/>
                <w:szCs w:val="16"/>
              </w:rPr>
              <w:t>10</w:t>
            </w:r>
          </w:p>
        </w:tc>
        <w:tc>
          <w:tcPr>
            <w:tcW w:w="8649" w:type="dxa"/>
          </w:tcPr>
          <w:p w:rsidR="00DF33E1" w:rsidRPr="0009078D" w:rsidRDefault="00DF33E1" w:rsidP="00DF33E1">
            <w:r w:rsidRPr="00DF33E1">
              <w:t>Лозаратан + Гидрохлоротиазид 50 мг + 12,5 мг</w:t>
            </w:r>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2F18B0" w:rsidRDefault="00DF33E1" w:rsidP="00DF33E1">
            <w:pPr>
              <w:jc w:val="center"/>
              <w:rPr>
                <w:rFonts w:ascii="Sylfaen" w:hAnsi="Sylfaen" w:cs="Calibri"/>
                <w:color w:val="000000"/>
                <w:sz w:val="18"/>
                <w:szCs w:val="16"/>
              </w:rPr>
            </w:pPr>
            <w:r>
              <w:rPr>
                <w:rFonts w:ascii="Sylfaen" w:hAnsi="Sylfaen" w:cs="Calibri"/>
                <w:color w:val="000000"/>
                <w:sz w:val="18"/>
                <w:szCs w:val="16"/>
              </w:rPr>
              <w:t>11</w:t>
            </w:r>
          </w:p>
        </w:tc>
        <w:tc>
          <w:tcPr>
            <w:tcW w:w="8649" w:type="dxa"/>
          </w:tcPr>
          <w:p w:rsidR="00DF33E1" w:rsidRPr="0009078D" w:rsidRDefault="00DF33E1" w:rsidP="00DF33E1">
            <w:r w:rsidRPr="00DF33E1">
              <w:t>Анастрозол 1 мг</w:t>
            </w:r>
          </w:p>
        </w:tc>
      </w:tr>
    </w:tbl>
    <w:p w:rsidR="00B051BE" w:rsidRPr="00D3607B" w:rsidRDefault="00B051BE" w:rsidP="00E44183">
      <w:pPr>
        <w:pStyle w:val="23"/>
        <w:widowControl w:val="0"/>
        <w:spacing w:line="276" w:lineRule="auto"/>
        <w:ind w:firstLine="567"/>
        <w:rPr>
          <w:rFonts w:ascii="Sylfaen" w:hAnsi="Sylfaen"/>
          <w:sz w:val="24"/>
          <w:szCs w:val="24"/>
          <w:lang w:val="hy-AM"/>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w:t>
      </w:r>
      <w:r w:rsidRPr="00E44183">
        <w:rPr>
          <w:rFonts w:ascii="Sylfaen" w:hAnsi="Sylfaen"/>
        </w:rPr>
        <w:lastRenderedPageBreak/>
        <w:t>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w:t>
      </w:r>
      <w:r w:rsidRPr="00E44183">
        <w:rPr>
          <w:rFonts w:ascii="Sylfaen" w:hAnsi="Sylfaen"/>
          <w:color w:val="000000"/>
        </w:rPr>
        <w:lastRenderedPageBreak/>
        <w:t>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lastRenderedPageBreak/>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r w:rsidRPr="00D9638A">
        <w:rPr>
          <w:rFonts w:ascii="Sylfaen" w:hAnsi="Sylfaen"/>
        </w:rPr>
        <w:t>ое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с точки 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C232B9">
        <w:rPr>
          <w:rFonts w:ascii="Sylfaen" w:hAnsi="Sylfaen"/>
          <w:b/>
          <w:sz w:val="24"/>
          <w:szCs w:val="24"/>
        </w:rPr>
        <w:t>10</w:t>
      </w:r>
      <w:r w:rsidRPr="00D9638A">
        <w:rPr>
          <w:rFonts w:ascii="Sylfaen" w:hAnsi="Sylfaen"/>
          <w:b/>
          <w:sz w:val="24"/>
          <w:szCs w:val="24"/>
        </w:rPr>
        <w:t>:00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w:t>
      </w:r>
      <w:r w:rsidRPr="00D9638A">
        <w:rPr>
          <w:rFonts w:ascii="Sylfaen" w:hAnsi="Sylfaen"/>
          <w:sz w:val="24"/>
          <w:szCs w:val="24"/>
        </w:rPr>
        <w:lastRenderedPageBreak/>
        <w:t xml:space="preserve">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 xml:space="preserve">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w:t>
      </w:r>
      <w:r w:rsidRPr="00D9638A">
        <w:rPr>
          <w:rFonts w:ascii="Sylfaen" w:hAnsi="Sylfaen"/>
          <w:sz w:val="24"/>
          <w:szCs w:val="24"/>
        </w:rPr>
        <w:lastRenderedPageBreak/>
        <w:t>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в суммах, заполненных буквами в графах ценового предложения, лумы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C232B9">
        <w:rPr>
          <w:rFonts w:ascii="Sylfaen" w:hAnsi="Sylfaen"/>
          <w:b/>
          <w:sz w:val="24"/>
          <w:szCs w:val="24"/>
        </w:rPr>
        <w:t>10</w:t>
      </w:r>
      <w:r w:rsidRPr="00D9638A">
        <w:rPr>
          <w:rFonts w:ascii="Sylfaen" w:hAnsi="Sylfaen"/>
          <w:b/>
          <w:sz w:val="24"/>
          <w:szCs w:val="24"/>
        </w:rPr>
        <w:t>:00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w:t>
      </w:r>
      <w:r w:rsidRPr="00D9638A">
        <w:rPr>
          <w:rFonts w:ascii="Sylfaen" w:hAnsi="Sylfaen"/>
          <w:sz w:val="24"/>
          <w:szCs w:val="24"/>
        </w:rPr>
        <w:lastRenderedPageBreak/>
        <w:t>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w:t>
      </w:r>
      <w:r w:rsidRPr="00D9638A">
        <w:rPr>
          <w:rFonts w:ascii="Sylfaen" w:hAnsi="Sylfaen" w:cs="Sylfaen"/>
          <w:sz w:val="24"/>
          <w:szCs w:val="24"/>
        </w:rPr>
        <w:lastRenderedPageBreak/>
        <w:t>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w:t>
      </w:r>
      <w:r w:rsidRPr="00D9638A">
        <w:rPr>
          <w:rFonts w:ascii="Sylfaen" w:hAnsi="Sylfaen"/>
        </w:rPr>
        <w:lastRenderedPageBreak/>
        <w:t>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отобранным  участником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отмечает в системе оцененных удовлетворительно участников процедуры, </w:t>
      </w:r>
      <w:r w:rsidRPr="00D9638A">
        <w:rPr>
          <w:rFonts w:ascii="Sylfaen" w:hAnsi="Sylfaen"/>
          <w:sz w:val="24"/>
          <w:szCs w:val="24"/>
        </w:rPr>
        <w:lastRenderedPageBreak/>
        <w:t>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lastRenderedPageBreak/>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участника.Обеспечение квалификации представляется в </w:t>
      </w:r>
      <w:r w:rsidRPr="00D9638A">
        <w:rPr>
          <w:rFonts w:ascii="Sylfaen" w:hAnsi="Sylfaen"/>
          <w:b/>
          <w:i/>
        </w:rPr>
        <w:t>в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xml:space="preserve">-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w:t>
      </w:r>
      <w:r w:rsidRPr="00D9638A">
        <w:rPr>
          <w:rFonts w:ascii="Sylfaen" w:hAnsi="Sylfaen"/>
          <w:b/>
        </w:rPr>
        <w:lastRenderedPageBreak/>
        <w:t>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9638A">
        <w:rPr>
          <w:rStyle w:val="af6"/>
          <w:rFonts w:ascii="Sylfaen" w:hAnsi="Sylfaen"/>
        </w:rPr>
        <w:footnoteReference w:customMarkFollows="1" w:id="8"/>
        <w:t>14</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Pr="002F0431" w:rsidRDefault="002F0431" w:rsidP="002F0431">
      <w:pPr>
        <w:widowControl w:val="0"/>
        <w:tabs>
          <w:tab w:val="left" w:pos="1276"/>
        </w:tabs>
        <w:ind w:firstLine="567"/>
        <w:jc w:val="both"/>
        <w:rPr>
          <w:rFonts w:ascii="Sylfaen" w:hAnsi="Sylfaen" w:cs="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Каждое лицо согласно Закону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предмета спора и требования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w:t>
      </w:r>
      <w:r w:rsidRPr="00D9638A">
        <w:rPr>
          <w:rFonts w:ascii="Sylfaen" w:hAnsi="Sylfaen"/>
        </w:rPr>
        <w:lastRenderedPageBreak/>
        <w:t xml:space="preserve">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w:t>
      </w:r>
      <w:r w:rsidRPr="00D9638A">
        <w:rPr>
          <w:rFonts w:ascii="Sylfaen" w:hAnsi="Sylfaen"/>
        </w:rPr>
        <w:lastRenderedPageBreak/>
        <w:t>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lastRenderedPageBreak/>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заявление--объявлени</w:t>
      </w:r>
      <w:r w:rsidRPr="00D9638A">
        <w:rPr>
          <w:rFonts w:ascii="Sylfaen" w:hAnsi="Sylfaen"/>
          <w:lang w:val="en-US"/>
        </w:rPr>
        <w:t>e</w:t>
      </w:r>
      <w:r w:rsidRPr="00D9638A">
        <w:rPr>
          <w:rFonts w:ascii="Sylfaen" w:hAnsi="Sylfaen"/>
        </w:rPr>
        <w:t xml:space="preserve">  на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2.2. утвержденн</w:t>
      </w:r>
      <w:r w:rsidRPr="00D9638A">
        <w:rPr>
          <w:rFonts w:ascii="Sylfaen" w:hAnsi="Sylfaen"/>
          <w:lang w:val="en-US"/>
        </w:rPr>
        <w:t>o</w:t>
      </w:r>
      <w:r w:rsidRPr="00D9638A">
        <w:rPr>
          <w:rFonts w:ascii="Sylfaen" w:hAnsi="Sylfaen"/>
        </w:rPr>
        <w:t xml:space="preserve">е им полное описание предлагаемого товара согласно Приложению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т быть представлены нотариально</w:t>
      </w:r>
      <w:r w:rsidRPr="00D9638A">
        <w:rPr>
          <w:rFonts w:ascii="Sylfaen" w:hAnsi="Sylfaen"/>
        </w:rPr>
        <w:t>заверенные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Данные       ----------------------------------------  следующие:</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Настоящим _________________________________объявляет и подтверждает,что:</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r w:rsidR="002F18B0">
        <w:rPr>
          <w:rFonts w:ascii="Sylfaen" w:hAnsi="Sylfaen"/>
          <w:b/>
          <w:sz w:val="22"/>
          <w:u w:val="single"/>
        </w:rPr>
        <w:t xml:space="preserve">  </w:t>
      </w:r>
      <w:r w:rsidRPr="00D9638A">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не допускал и (или) не допустит злоупотребления доминирующим положением и антиконкурентного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lastRenderedPageBreak/>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Прилагается  полное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(должность,</w:t>
      </w:r>
      <w:r w:rsidRPr="00D9638A">
        <w:rPr>
          <w:rFonts w:ascii="Sylfaen" w:hAnsi="Sylfaen"/>
          <w:sz w:val="16"/>
        </w:rPr>
        <w:tab/>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 xml:space="preserve">_____________________________,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5E5166">
        <w:rPr>
          <w:rFonts w:ascii="Sylfaen" w:hAnsi="Sylfaen"/>
          <w:b/>
          <w:sz w:val="22"/>
          <w:u w:val="single"/>
        </w:rPr>
        <w:t>20/8</w:t>
      </w:r>
      <w:r w:rsidR="00C232B9">
        <w:rPr>
          <w:rFonts w:ascii="Sylfaen" w:hAnsi="Sylfaen"/>
          <w:b/>
          <w:sz w:val="22"/>
          <w:u w:val="single"/>
          <w:lang w:val="hy-AM"/>
        </w:rPr>
        <w:t xml:space="preserve">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5E5166">
        <w:rPr>
          <w:rFonts w:ascii="Sylfaen" w:hAnsi="Sylfaen"/>
          <w:b/>
          <w:sz w:val="22"/>
          <w:u w:val="single"/>
        </w:rPr>
        <w:t>20/8</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1"/>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r w:rsidRPr="00D9638A">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r w:rsidRPr="00D9638A">
        <w:rPr>
          <w:rFonts w:ascii="Sylfaen" w:hAnsi="Sylfaen" w:cs="GHEA Grapalat"/>
          <w:sz w:val="22"/>
          <w:szCs w:val="22"/>
        </w:rPr>
        <w:t xml:space="preserve">омпания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безотзывно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а)</w:t>
      </w:r>
      <w:r w:rsidRPr="00D9638A">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б)</w:t>
      </w:r>
      <w:r w:rsidRPr="00D9638A">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в)</w:t>
      </w:r>
      <w:r w:rsidRPr="00D9638A">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г)</w:t>
      </w:r>
      <w:r w:rsidRPr="00D9638A">
        <w:rPr>
          <w:rFonts w:ascii="Sylfaen" w:hAnsi="Sylfaen"/>
          <w:sz w:val="22"/>
          <w:szCs w:val="22"/>
        </w:rPr>
        <w:tab/>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д)</w:t>
      </w:r>
      <w:r w:rsidRPr="00D9638A">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"Новый Арабкир":</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&lt;&lt; Юнибанк &gt;&gt; ул. </w:t>
            </w:r>
            <w:r w:rsidRPr="006F672F">
              <w:rPr>
                <w:rFonts w:ascii="Sylfaen" w:hAnsi="Sylfaen"/>
                <w:sz w:val="18"/>
                <w:szCs w:val="20"/>
                <w:lang w:val="en-US"/>
              </w:rPr>
              <w:t>Комитаса</w:t>
            </w:r>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(сч.№)</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r w:rsidRPr="00D9638A">
        <w:rPr>
          <w:rFonts w:ascii="Sylfaen" w:hAnsi="Sylfaen" w:cs="Sylfaen"/>
        </w:rPr>
        <w:t xml:space="preserve">*  </w:t>
      </w:r>
      <w:r w:rsidRPr="00D9638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F33E1"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DF33E1">
        <w:rPr>
          <w:rFonts w:ascii="Sylfaen" w:hAnsi="Sylfaen"/>
          <w:b/>
          <w:sz w:val="22"/>
          <w:u w:val="single"/>
        </w:rPr>
        <w:t>20/</w:t>
      </w:r>
      <w:r w:rsidR="00DF33E1" w:rsidRPr="00DF33E1">
        <w:rPr>
          <w:rFonts w:ascii="Sylfaen" w:hAnsi="Sylfaen"/>
          <w:b/>
          <w:sz w:val="22"/>
          <w:u w:val="single"/>
        </w:rPr>
        <w:t>9</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безотзывно соглашается, что: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а)</w:t>
      </w:r>
      <w:r w:rsidRPr="00D9638A">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б)</w:t>
      </w:r>
      <w:r w:rsidRPr="00D9638A">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в)</w:t>
      </w:r>
      <w:r w:rsidRPr="00D9638A">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г)</w:t>
      </w:r>
      <w:r w:rsidRPr="00D9638A">
        <w:rPr>
          <w:rFonts w:ascii="Sylfaen" w:hAnsi="Sylfaen"/>
        </w:rPr>
        <w:tab/>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д)</w:t>
      </w:r>
      <w:r w:rsidRPr="00D9638A">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"АКРА Кредит Репортинг"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"Новый Арабкир":</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&lt;&lt; Юнибанк &gt;&gt; ул. </w:t>
            </w:r>
            <w:r w:rsidRPr="006F672F">
              <w:rPr>
                <w:rFonts w:ascii="Sylfaen" w:hAnsi="Sylfaen"/>
                <w:sz w:val="18"/>
                <w:szCs w:val="20"/>
                <w:lang w:val="en-US"/>
              </w:rPr>
              <w:t>Комитаса</w:t>
            </w:r>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(сч.№)</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r w:rsidRPr="00D9638A">
        <w:rPr>
          <w:rFonts w:ascii="Sylfaen" w:hAnsi="Sylfaen" w:cs="Sylfaen"/>
        </w:rPr>
        <w:t xml:space="preserve">*  </w:t>
      </w:r>
      <w:r w:rsidRPr="00D9638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rPr>
        <w:t>20/</w:t>
      </w:r>
      <w:r w:rsidR="00DF33E1">
        <w:rPr>
          <w:rFonts w:ascii="Sylfaen" w:hAnsi="Sylfaen"/>
          <w:b/>
          <w:sz w:val="22"/>
          <w:u w:val="single"/>
        </w:rPr>
        <w:t>9</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Отказываться от товара в случае непоставки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в)</w:t>
      </w:r>
      <w:r w:rsidRPr="00D9638A">
        <w:rPr>
          <w:rFonts w:ascii="Sylfaen" w:hAnsi="Sylfaen"/>
        </w:rPr>
        <w:tab/>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требовать восполнения недопереданного количества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в)</w:t>
      </w:r>
      <w:r w:rsidRPr="00D9638A">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lastRenderedPageBreak/>
        <w:t>а)</w:t>
      </w:r>
      <w:r w:rsidRPr="00D9638A">
        <w:rPr>
          <w:rFonts w:ascii="Sylfaen" w:hAnsi="Sylfaen"/>
        </w:rPr>
        <w:tab/>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lastRenderedPageBreak/>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Цена договора составляет _____________________ драмов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w:t>
      </w:r>
      <w:r w:rsidRPr="00D9638A">
        <w:rPr>
          <w:rFonts w:ascii="Sylfaen" w:hAnsi="Sylfaen"/>
        </w:rPr>
        <w:lastRenderedPageBreak/>
        <w:t xml:space="preserve">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lastRenderedPageBreak/>
        <w:t>8.8.</w:t>
      </w:r>
      <w:r w:rsidRPr="00D9638A">
        <w:rPr>
          <w:rFonts w:ascii="Sylfaen" w:hAnsi="Sylfaen"/>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2F0431">
      <w:pPr>
        <w:widowControl w:val="0"/>
        <w:spacing w:after="160"/>
        <w:jc w:val="right"/>
        <w:rPr>
          <w:rFonts w:ascii="Sylfaen" w:hAnsi="Sylfaen"/>
          <w:i/>
        </w:rPr>
      </w:pPr>
      <w:r w:rsidRPr="00D9638A">
        <w:rPr>
          <w:rFonts w:ascii="Sylfaen" w:hAnsi="Sylfaen"/>
          <w:i/>
        </w:rPr>
        <w:lastRenderedPageBreak/>
        <w:t>Приложение № 1</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614C81" w:rsidRDefault="002F0431" w:rsidP="00614C81">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1644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2263"/>
        <w:gridCol w:w="1264"/>
        <w:gridCol w:w="236"/>
        <w:gridCol w:w="60"/>
        <w:gridCol w:w="2409"/>
        <w:gridCol w:w="1217"/>
        <w:gridCol w:w="913"/>
        <w:gridCol w:w="834"/>
        <w:gridCol w:w="443"/>
        <w:gridCol w:w="1143"/>
        <w:gridCol w:w="1096"/>
        <w:gridCol w:w="2717"/>
      </w:tblGrid>
      <w:tr w:rsidR="002F0431" w:rsidRPr="00D9638A" w:rsidTr="00577FB4">
        <w:trPr>
          <w:trHeight w:val="375"/>
        </w:trPr>
        <w:tc>
          <w:tcPr>
            <w:tcW w:w="16443"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r w:rsidRPr="00D9638A">
              <w:rPr>
                <w:rFonts w:ascii="Sylfaen" w:hAnsi="Sylfaen" w:cs="Arial"/>
                <w:sz w:val="18"/>
                <w:szCs w:val="18"/>
                <w:lang w:val="en-US" w:eastAsia="en-US" w:bidi="ar-SA"/>
              </w:rPr>
              <w:t>Товар</w:t>
            </w:r>
          </w:p>
        </w:tc>
      </w:tr>
      <w:tr w:rsidR="002F0431" w:rsidRPr="00D9638A" w:rsidTr="00577FB4">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Код по ЕКЗ (CPV)</w:t>
            </w:r>
          </w:p>
        </w:tc>
        <w:tc>
          <w:tcPr>
            <w:tcW w:w="2263"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Наименование</w:t>
            </w:r>
            <w:r w:rsidRPr="00D9638A">
              <w:rPr>
                <w:rFonts w:ascii="Sylfaen" w:hAnsi="Sylfaen" w:cs="Arial"/>
                <w:sz w:val="16"/>
                <w:szCs w:val="16"/>
                <w:lang w:val="en-US" w:eastAsia="en-US" w:bidi="ar-SA"/>
              </w:rPr>
              <w:t xml:space="preserve"> </w:t>
            </w:r>
            <w:r w:rsidRPr="00D9638A">
              <w:rPr>
                <w:rFonts w:ascii="Sylfaen" w:hAnsi="Sylfaen" w:cs="Calibri"/>
                <w:sz w:val="16"/>
                <w:szCs w:val="16"/>
                <w:lang w:val="en-US" w:eastAsia="en-US" w:bidi="ar-SA"/>
              </w:rPr>
              <w:t>товара</w:t>
            </w:r>
            <w:r w:rsidRPr="00D9638A">
              <w:rPr>
                <w:rFonts w:ascii="Sylfaen" w:hAnsi="Sylfaen" w:cs="Arial"/>
                <w:sz w:val="16"/>
                <w:szCs w:val="16"/>
                <w:lang w:val="en-US" w:eastAsia="en-US" w:bidi="ar-SA"/>
              </w:rPr>
              <w:t xml:space="preserve"> </w:t>
            </w:r>
          </w:p>
        </w:tc>
        <w:tc>
          <w:tcPr>
            <w:tcW w:w="1560" w:type="dxa"/>
            <w:gridSpan w:val="3"/>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Техническая характеристика</w:t>
            </w:r>
          </w:p>
        </w:tc>
        <w:tc>
          <w:tcPr>
            <w:tcW w:w="2409" w:type="dxa"/>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Единица измерения</w:t>
            </w:r>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Цена за единицу</w:t>
            </w:r>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Общая стоимсть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Общее количество</w:t>
            </w:r>
          </w:p>
        </w:tc>
        <w:tc>
          <w:tcPr>
            <w:tcW w:w="4956"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Поставка</w:t>
            </w:r>
          </w:p>
        </w:tc>
      </w:tr>
      <w:tr w:rsidR="002F0431" w:rsidRPr="00D9638A" w:rsidTr="00577FB4">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2263" w:type="dxa"/>
            <w:vMerge/>
            <w:vAlign w:val="center"/>
            <w:hideMark/>
          </w:tcPr>
          <w:p w:rsidR="002F0431" w:rsidRPr="00D9638A" w:rsidRDefault="002F0431" w:rsidP="002F0431">
            <w:pPr>
              <w:rPr>
                <w:rFonts w:ascii="Sylfaen" w:hAnsi="Sylfaen" w:cs="Arial"/>
                <w:sz w:val="16"/>
                <w:szCs w:val="16"/>
                <w:lang w:val="en-US" w:eastAsia="en-US" w:bidi="ar-SA"/>
              </w:rPr>
            </w:pPr>
          </w:p>
        </w:tc>
        <w:tc>
          <w:tcPr>
            <w:tcW w:w="1560" w:type="dxa"/>
            <w:gridSpan w:val="3"/>
            <w:vMerge/>
            <w:vAlign w:val="center"/>
            <w:hideMark/>
          </w:tcPr>
          <w:p w:rsidR="002F0431" w:rsidRPr="00D9638A" w:rsidRDefault="002F0431" w:rsidP="002F0431">
            <w:pPr>
              <w:rPr>
                <w:rFonts w:ascii="Sylfaen" w:hAnsi="Sylfaen" w:cs="Arial"/>
                <w:sz w:val="16"/>
                <w:szCs w:val="16"/>
                <w:lang w:val="en-US" w:eastAsia="en-US" w:bidi="ar-SA"/>
              </w:rPr>
            </w:pPr>
          </w:p>
        </w:tc>
        <w:tc>
          <w:tcPr>
            <w:tcW w:w="2409" w:type="dxa"/>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адрес</w:t>
            </w:r>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2717"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 xml:space="preserve">срок </w:t>
            </w:r>
          </w:p>
        </w:tc>
      </w:tr>
      <w:tr w:rsidR="00577FB4" w:rsidRPr="00D9638A" w:rsidTr="00577FB4">
        <w:trPr>
          <w:trHeight w:val="432"/>
        </w:trPr>
        <w:tc>
          <w:tcPr>
            <w:tcW w:w="449" w:type="dxa"/>
            <w:vAlign w:val="center"/>
          </w:tcPr>
          <w:p w:rsidR="00577FB4" w:rsidRPr="002D7EDA" w:rsidRDefault="00577FB4" w:rsidP="00577FB4">
            <w:pPr>
              <w:jc w:val="center"/>
              <w:rPr>
                <w:rFonts w:ascii="Sylfaen" w:hAnsi="Sylfaen"/>
                <w:sz w:val="20"/>
                <w:szCs w:val="20"/>
                <w:lang w:val="hy-AM"/>
              </w:rPr>
            </w:pPr>
            <w:r w:rsidRPr="002D7EDA">
              <w:rPr>
                <w:rFonts w:ascii="Sylfaen" w:hAnsi="Sylfaen"/>
                <w:sz w:val="20"/>
                <w:szCs w:val="20"/>
                <w:lang w:val="hy-AM"/>
              </w:rPr>
              <w:t>1</w:t>
            </w:r>
          </w:p>
        </w:tc>
        <w:tc>
          <w:tcPr>
            <w:tcW w:w="1399" w:type="dxa"/>
            <w:gridSpan w:val="2"/>
            <w:vAlign w:val="center"/>
          </w:tcPr>
          <w:p w:rsidR="00577FB4" w:rsidRPr="002D7EDA" w:rsidRDefault="00577FB4" w:rsidP="00577FB4">
            <w:pPr>
              <w:jc w:val="center"/>
              <w:rPr>
                <w:rFonts w:ascii="Sylfaen" w:hAnsi="Sylfaen" w:cs="Calibri"/>
                <w:sz w:val="20"/>
                <w:szCs w:val="20"/>
              </w:rPr>
            </w:pPr>
            <w:r w:rsidRPr="002D7EDA">
              <w:rPr>
                <w:rFonts w:ascii="Sylfaen" w:hAnsi="Sylfaen" w:cs="Calibri"/>
                <w:sz w:val="20"/>
                <w:szCs w:val="20"/>
              </w:rPr>
              <w:t>33651253</w:t>
            </w:r>
          </w:p>
        </w:tc>
        <w:tc>
          <w:tcPr>
            <w:tcW w:w="2263" w:type="dxa"/>
          </w:tcPr>
          <w:p w:rsidR="00577FB4" w:rsidRPr="00577FB4" w:rsidRDefault="00577FB4" w:rsidP="00577FB4">
            <w:pPr>
              <w:rPr>
                <w:sz w:val="18"/>
                <w:szCs w:val="18"/>
              </w:rPr>
            </w:pPr>
            <w:r w:rsidRPr="00577FB4">
              <w:rPr>
                <w:sz w:val="18"/>
                <w:szCs w:val="18"/>
              </w:rPr>
              <w:t>Тамоксифен 20 мг</w:t>
            </w:r>
          </w:p>
        </w:tc>
        <w:tc>
          <w:tcPr>
            <w:tcW w:w="1560" w:type="dxa"/>
            <w:gridSpan w:val="3"/>
            <w:vAlign w:val="center"/>
          </w:tcPr>
          <w:p w:rsidR="00577FB4" w:rsidRPr="00B84965" w:rsidRDefault="00577FB4" w:rsidP="00577FB4">
            <w:pPr>
              <w:rPr>
                <w:rFonts w:ascii="Sylfaen" w:hAnsi="Sylfaen" w:cs="Calibri"/>
                <w:color w:val="000000"/>
                <w:sz w:val="14"/>
                <w:szCs w:val="18"/>
                <w:vertAlign w:val="superscript"/>
              </w:rPr>
            </w:pPr>
          </w:p>
        </w:tc>
        <w:tc>
          <w:tcPr>
            <w:tcW w:w="2409" w:type="dxa"/>
            <w:vAlign w:val="center"/>
          </w:tcPr>
          <w:p w:rsidR="00577FB4" w:rsidRDefault="00577FB4" w:rsidP="00577FB4">
            <w:pPr>
              <w:rPr>
                <w:rFonts w:ascii="Sylfaen" w:hAnsi="Sylfaen" w:cs="Calibri"/>
                <w:color w:val="000000"/>
                <w:sz w:val="12"/>
                <w:szCs w:val="16"/>
              </w:rPr>
            </w:pPr>
            <w:r w:rsidRPr="002D7EDA">
              <w:rPr>
                <w:rFonts w:ascii="Sylfaen" w:hAnsi="Sylfaen" w:cs="Calibri"/>
                <w:color w:val="000000"/>
                <w:sz w:val="12"/>
                <w:szCs w:val="16"/>
              </w:rPr>
              <w:t>Միջազգային անվանումը: տամօքսիֆեն (տամօքսիֆենի ցիտրատ) tamoxifen (tamoxifen citrate)</w:t>
            </w:r>
            <w:r w:rsidRPr="002D7EDA">
              <w:rPr>
                <w:rFonts w:ascii="Sylfaen" w:hAnsi="Sylfaen" w:cs="Calibri"/>
                <w:color w:val="000000"/>
                <w:sz w:val="12"/>
                <w:szCs w:val="16"/>
              </w:rPr>
              <w:br/>
              <w:t>Դեղաձևը: դեղահատեր, թաղանթապատ</w:t>
            </w:r>
            <w:r w:rsidRPr="002D7EDA">
              <w:rPr>
                <w:rFonts w:ascii="Sylfaen" w:hAnsi="Sylfaen" w:cs="Calibri"/>
                <w:color w:val="000000"/>
                <w:sz w:val="12"/>
                <w:szCs w:val="16"/>
              </w:rPr>
              <w:br/>
              <w:t>Դեղաչափը և թողարկման ձևը (փաթեթավորումը):</w:t>
            </w:r>
          </w:p>
          <w:p w:rsidR="00627D8A" w:rsidRPr="00627D8A" w:rsidRDefault="00627D8A" w:rsidP="00577FB4">
            <w:pPr>
              <w:rPr>
                <w:rFonts w:ascii="Sylfaen" w:hAnsi="Sylfaen" w:cs="Calibri"/>
                <w:color w:val="000000"/>
                <w:sz w:val="12"/>
                <w:szCs w:val="16"/>
                <w:lang w:val="hy-AM"/>
              </w:rPr>
            </w:pPr>
            <w:r>
              <w:rPr>
                <w:rFonts w:ascii="Sylfaen" w:hAnsi="Sylfaen" w:cs="Calibri"/>
                <w:color w:val="000000"/>
                <w:sz w:val="12"/>
                <w:szCs w:val="16"/>
                <w:lang w:val="hy-AM"/>
              </w:rPr>
              <w:t xml:space="preserve">Պիտանելիության ժամկետը համաձայն՝ ՀՀ կառավարության 02․05․2013թ․ </w:t>
            </w:r>
            <w:r>
              <w:rPr>
                <w:rFonts w:ascii="Sylfaen" w:hAnsi="Sylfaen" w:cs="Calibri"/>
                <w:color w:val="000000"/>
                <w:sz w:val="12"/>
                <w:szCs w:val="16"/>
                <w:lang w:val="en-US"/>
              </w:rPr>
              <w:t>N</w:t>
            </w:r>
            <w:r w:rsidRPr="00627D8A">
              <w:rPr>
                <w:rFonts w:ascii="Sylfaen" w:hAnsi="Sylfaen" w:cs="Calibri"/>
                <w:color w:val="000000"/>
                <w:sz w:val="12"/>
                <w:szCs w:val="16"/>
              </w:rPr>
              <w:t xml:space="preserve"> 502-</w:t>
            </w:r>
            <w:r>
              <w:rPr>
                <w:rFonts w:ascii="Sylfaen" w:hAnsi="Sylfaen" w:cs="Calibri"/>
                <w:color w:val="000000"/>
                <w:sz w:val="12"/>
                <w:szCs w:val="16"/>
                <w:lang w:val="hy-AM"/>
              </w:rPr>
              <w:t>Ն որոշման 3-րդ կետի 7-րդ ենթակետի պահանջներին համապատասխան</w:t>
            </w:r>
          </w:p>
        </w:tc>
        <w:tc>
          <w:tcPr>
            <w:tcW w:w="1217" w:type="dxa"/>
            <w:vAlign w:val="center"/>
          </w:tcPr>
          <w:p w:rsidR="00577FB4" w:rsidRDefault="00577FB4" w:rsidP="00577FB4">
            <w:pPr>
              <w:jc w:val="center"/>
              <w:rPr>
                <w:rFonts w:ascii="Sylfaen" w:hAnsi="Sylfaen" w:cs="Calibri"/>
                <w:color w:val="000000"/>
                <w:sz w:val="16"/>
                <w:szCs w:val="16"/>
              </w:rPr>
            </w:pPr>
            <w:r>
              <w:rPr>
                <w:rFonts w:ascii="Sylfaen" w:hAnsi="Sylfaen" w:cs="Calibri"/>
                <w:color w:val="000000"/>
                <w:sz w:val="16"/>
                <w:szCs w:val="16"/>
              </w:rPr>
              <w:t>դեղահատ</w:t>
            </w:r>
          </w:p>
        </w:tc>
        <w:tc>
          <w:tcPr>
            <w:tcW w:w="913" w:type="dxa"/>
            <w:vAlign w:val="center"/>
          </w:tcPr>
          <w:p w:rsidR="00577FB4" w:rsidRPr="00D81593" w:rsidRDefault="00577FB4" w:rsidP="00577FB4">
            <w:pPr>
              <w:jc w:val="center"/>
              <w:rPr>
                <w:rFonts w:ascii="Sylfaen" w:hAnsi="Sylfaen"/>
                <w:sz w:val="18"/>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7FB4" w:rsidRDefault="00577FB4" w:rsidP="00577FB4">
            <w:pPr>
              <w:jc w:val="center"/>
              <w:rPr>
                <w:rFonts w:ascii="Sylfaen" w:hAnsi="Sylfaen" w:cs="Calibri"/>
                <w:color w:val="000000"/>
              </w:rPr>
            </w:pPr>
            <w:r>
              <w:rPr>
                <w:rFonts w:ascii="Sylfaen" w:hAnsi="Sylfaen" w:cs="Calibri"/>
                <w:color w:val="000000"/>
              </w:rPr>
              <w:t>3450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577FB4" w:rsidRPr="002F18B0" w:rsidRDefault="00577FB4" w:rsidP="00577FB4">
            <w:pPr>
              <w:jc w:val="center"/>
              <w:rPr>
                <w:rFonts w:ascii="Sylfaen" w:hAnsi="Sylfaen"/>
                <w:sz w:val="14"/>
                <w:szCs w:val="18"/>
                <w:lang w:val="hy-AM"/>
              </w:rPr>
            </w:pPr>
            <w:r w:rsidRPr="002F18B0">
              <w:rPr>
                <w:rFonts w:ascii="Sylfaen" w:hAnsi="Sylfaen"/>
                <w:sz w:val="14"/>
                <w:szCs w:val="18"/>
                <w:lang w:val="hy-AM"/>
              </w:rPr>
              <w:t>C. Ереван,</w:t>
            </w:r>
          </w:p>
          <w:p w:rsidR="00577FB4" w:rsidRPr="00B14DE6" w:rsidRDefault="00577FB4" w:rsidP="00577FB4">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577FB4" w:rsidRDefault="00577FB4" w:rsidP="00577FB4">
            <w:pPr>
              <w:jc w:val="center"/>
              <w:rPr>
                <w:rFonts w:ascii="Sylfaen" w:hAnsi="Sylfaen" w:cs="Calibri"/>
                <w:color w:val="000000"/>
              </w:rPr>
            </w:pPr>
            <w:r>
              <w:rPr>
                <w:rFonts w:ascii="Sylfaen" w:hAnsi="Sylfaen" w:cs="Calibri"/>
                <w:color w:val="000000"/>
              </w:rPr>
              <w:t>3450</w:t>
            </w: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577FB4" w:rsidRPr="002F18B0" w:rsidRDefault="00577FB4" w:rsidP="00577FB4">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577FB4" w:rsidRPr="00D9638A" w:rsidTr="00577FB4">
        <w:trPr>
          <w:trHeight w:val="432"/>
        </w:trPr>
        <w:tc>
          <w:tcPr>
            <w:tcW w:w="449" w:type="dxa"/>
            <w:vAlign w:val="center"/>
          </w:tcPr>
          <w:p w:rsidR="00577FB4" w:rsidRPr="002D7EDA" w:rsidRDefault="00577FB4" w:rsidP="00577FB4">
            <w:pPr>
              <w:jc w:val="center"/>
              <w:rPr>
                <w:rFonts w:ascii="Sylfaen" w:hAnsi="Sylfaen"/>
                <w:sz w:val="20"/>
                <w:szCs w:val="20"/>
                <w:lang w:val="hy-AM"/>
              </w:rPr>
            </w:pPr>
            <w:r w:rsidRPr="002D7EDA">
              <w:rPr>
                <w:rFonts w:ascii="Sylfaen" w:hAnsi="Sylfaen"/>
                <w:sz w:val="20"/>
                <w:szCs w:val="20"/>
                <w:lang w:val="hy-AM"/>
              </w:rPr>
              <w:t>2</w:t>
            </w:r>
          </w:p>
        </w:tc>
        <w:tc>
          <w:tcPr>
            <w:tcW w:w="1399" w:type="dxa"/>
            <w:gridSpan w:val="2"/>
            <w:vAlign w:val="center"/>
          </w:tcPr>
          <w:p w:rsidR="00577FB4" w:rsidRPr="002D7EDA" w:rsidRDefault="00577FB4" w:rsidP="00577FB4">
            <w:pPr>
              <w:jc w:val="center"/>
              <w:rPr>
                <w:rFonts w:ascii="Sylfaen" w:hAnsi="Sylfaen" w:cs="Calibri"/>
                <w:sz w:val="20"/>
                <w:szCs w:val="20"/>
              </w:rPr>
            </w:pPr>
            <w:r w:rsidRPr="002D7EDA">
              <w:rPr>
                <w:rFonts w:ascii="Sylfaen" w:hAnsi="Sylfaen" w:cs="Calibri"/>
                <w:sz w:val="20"/>
                <w:szCs w:val="20"/>
              </w:rPr>
              <w:t>33631320</w:t>
            </w:r>
          </w:p>
        </w:tc>
        <w:tc>
          <w:tcPr>
            <w:tcW w:w="2263" w:type="dxa"/>
          </w:tcPr>
          <w:p w:rsidR="00577FB4" w:rsidRPr="00577FB4" w:rsidRDefault="00577FB4" w:rsidP="00577FB4">
            <w:pPr>
              <w:rPr>
                <w:sz w:val="18"/>
                <w:szCs w:val="18"/>
              </w:rPr>
            </w:pPr>
            <w:r w:rsidRPr="00577FB4">
              <w:rPr>
                <w:sz w:val="18"/>
                <w:szCs w:val="18"/>
              </w:rPr>
              <w:t>Пеницилламин 250 мг</w:t>
            </w:r>
          </w:p>
        </w:tc>
        <w:tc>
          <w:tcPr>
            <w:tcW w:w="1560" w:type="dxa"/>
            <w:gridSpan w:val="3"/>
            <w:vAlign w:val="center"/>
          </w:tcPr>
          <w:p w:rsidR="00577FB4" w:rsidRPr="00D81593" w:rsidRDefault="00577FB4" w:rsidP="00577FB4">
            <w:pPr>
              <w:jc w:val="center"/>
              <w:rPr>
                <w:rFonts w:ascii="Sylfaen" w:hAnsi="Sylfaen"/>
                <w:sz w:val="18"/>
              </w:rPr>
            </w:pPr>
          </w:p>
        </w:tc>
        <w:tc>
          <w:tcPr>
            <w:tcW w:w="2409" w:type="dxa"/>
            <w:vAlign w:val="bottom"/>
          </w:tcPr>
          <w:p w:rsidR="00577FB4" w:rsidRDefault="00577FB4" w:rsidP="00577FB4">
            <w:pPr>
              <w:rPr>
                <w:rFonts w:ascii="Sylfaen" w:hAnsi="Sylfaen" w:cs="Calibri"/>
                <w:color w:val="000000"/>
                <w:sz w:val="12"/>
                <w:szCs w:val="16"/>
              </w:rPr>
            </w:pPr>
            <w:r w:rsidRPr="002D7EDA">
              <w:rPr>
                <w:rFonts w:ascii="Sylfaen" w:hAnsi="Sylfaen" w:cs="Calibri"/>
                <w:color w:val="000000"/>
                <w:sz w:val="12"/>
                <w:szCs w:val="16"/>
              </w:rPr>
              <w:t>Միջազգային անվանումը: պենիցիլամին</w:t>
            </w:r>
            <w:r w:rsidRPr="002D7EDA">
              <w:rPr>
                <w:rFonts w:ascii="Sylfaen" w:hAnsi="Sylfaen" w:cs="Calibri"/>
                <w:color w:val="000000"/>
                <w:sz w:val="12"/>
                <w:szCs w:val="16"/>
              </w:rPr>
              <w:br/>
              <w:t>Դեղաձևը: դեղապատիճ</w:t>
            </w:r>
            <w:r w:rsidRPr="002D7EDA">
              <w:rPr>
                <w:rFonts w:ascii="Sylfaen" w:hAnsi="Sylfaen" w:cs="Calibri"/>
                <w:color w:val="000000"/>
                <w:sz w:val="12"/>
                <w:szCs w:val="16"/>
              </w:rPr>
              <w:br/>
              <w:t>Դեղաչափը և թողարկման ձևը (փաթեթավորումը): 250մգ</w:t>
            </w:r>
          </w:p>
          <w:p w:rsidR="00627D8A" w:rsidRPr="002D7EDA" w:rsidRDefault="00627D8A" w:rsidP="00577FB4">
            <w:pPr>
              <w:rPr>
                <w:rFonts w:ascii="Sylfaen" w:hAnsi="Sylfaen" w:cs="Calibri"/>
                <w:color w:val="000000"/>
                <w:sz w:val="12"/>
                <w:szCs w:val="16"/>
              </w:rPr>
            </w:pPr>
            <w:r>
              <w:rPr>
                <w:rFonts w:ascii="Sylfaen" w:hAnsi="Sylfaen" w:cs="Calibri"/>
                <w:color w:val="000000"/>
                <w:sz w:val="12"/>
                <w:szCs w:val="16"/>
                <w:lang w:val="hy-AM"/>
              </w:rPr>
              <w:t xml:space="preserve">Պիտանելիության ժամկետը համաձայն՝ ՀՀ կառավարության 02․05․2013թ․ </w:t>
            </w:r>
            <w:r>
              <w:rPr>
                <w:rFonts w:ascii="Sylfaen" w:hAnsi="Sylfaen" w:cs="Calibri"/>
                <w:color w:val="000000"/>
                <w:sz w:val="12"/>
                <w:szCs w:val="16"/>
                <w:lang w:val="en-US"/>
              </w:rPr>
              <w:t>N</w:t>
            </w:r>
            <w:r w:rsidRPr="00627D8A">
              <w:rPr>
                <w:rFonts w:ascii="Sylfaen" w:hAnsi="Sylfaen" w:cs="Calibri"/>
                <w:color w:val="000000"/>
                <w:sz w:val="12"/>
                <w:szCs w:val="16"/>
              </w:rPr>
              <w:t xml:space="preserve"> 502-</w:t>
            </w:r>
            <w:r>
              <w:rPr>
                <w:rFonts w:ascii="Sylfaen" w:hAnsi="Sylfaen" w:cs="Calibri"/>
                <w:color w:val="000000"/>
                <w:sz w:val="12"/>
                <w:szCs w:val="16"/>
                <w:lang w:val="hy-AM"/>
              </w:rPr>
              <w:t>Ն որոշման 3-րդ կետի 7-րդ ենթակետի պահանջներին համապատասխան</w:t>
            </w:r>
          </w:p>
        </w:tc>
        <w:tc>
          <w:tcPr>
            <w:tcW w:w="1217" w:type="dxa"/>
            <w:vAlign w:val="center"/>
          </w:tcPr>
          <w:p w:rsidR="00577FB4" w:rsidRDefault="00577FB4" w:rsidP="00577FB4">
            <w:pPr>
              <w:jc w:val="center"/>
              <w:rPr>
                <w:rFonts w:ascii="Sylfaen" w:hAnsi="Sylfaen" w:cs="Calibri"/>
                <w:color w:val="000000"/>
                <w:sz w:val="16"/>
                <w:szCs w:val="16"/>
              </w:rPr>
            </w:pPr>
            <w:r>
              <w:rPr>
                <w:rFonts w:ascii="Sylfaen" w:hAnsi="Sylfaen" w:cs="Calibri"/>
                <w:color w:val="000000"/>
                <w:sz w:val="16"/>
                <w:szCs w:val="16"/>
              </w:rPr>
              <w:t>դեղահատ</w:t>
            </w:r>
          </w:p>
        </w:tc>
        <w:tc>
          <w:tcPr>
            <w:tcW w:w="913" w:type="dxa"/>
            <w:vAlign w:val="center"/>
          </w:tcPr>
          <w:p w:rsidR="00577FB4" w:rsidRPr="00D81593" w:rsidRDefault="00577FB4" w:rsidP="00577FB4">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auto" w:fill="auto"/>
            <w:vAlign w:val="center"/>
          </w:tcPr>
          <w:p w:rsidR="00577FB4" w:rsidRDefault="00577FB4" w:rsidP="00577FB4">
            <w:pPr>
              <w:jc w:val="center"/>
              <w:rPr>
                <w:rFonts w:ascii="Sylfaen" w:hAnsi="Sylfaen" w:cs="Calibri"/>
                <w:color w:val="000000"/>
                <w:sz w:val="22"/>
                <w:szCs w:val="22"/>
              </w:rPr>
            </w:pPr>
            <w:r>
              <w:rPr>
                <w:rFonts w:ascii="Sylfaen" w:hAnsi="Sylfaen" w:cs="Calibri"/>
                <w:color w:val="000000"/>
                <w:sz w:val="22"/>
                <w:szCs w:val="22"/>
              </w:rPr>
              <w:t>500</w:t>
            </w:r>
          </w:p>
        </w:tc>
        <w:tc>
          <w:tcPr>
            <w:tcW w:w="1143" w:type="dxa"/>
            <w:tcBorders>
              <w:top w:val="nil"/>
              <w:left w:val="single" w:sz="4" w:space="0" w:color="auto"/>
              <w:bottom w:val="single" w:sz="4" w:space="0" w:color="auto"/>
              <w:right w:val="single" w:sz="4" w:space="0" w:color="auto"/>
            </w:tcBorders>
            <w:shd w:val="clear" w:color="auto" w:fill="auto"/>
            <w:vAlign w:val="center"/>
          </w:tcPr>
          <w:p w:rsidR="00577FB4" w:rsidRPr="002F18B0" w:rsidRDefault="00577FB4" w:rsidP="00577FB4">
            <w:pPr>
              <w:jc w:val="center"/>
              <w:rPr>
                <w:rFonts w:ascii="Sylfaen" w:hAnsi="Sylfaen"/>
                <w:sz w:val="14"/>
                <w:szCs w:val="18"/>
                <w:lang w:val="hy-AM"/>
              </w:rPr>
            </w:pPr>
            <w:r w:rsidRPr="002F18B0">
              <w:rPr>
                <w:rFonts w:ascii="Sylfaen" w:hAnsi="Sylfaen"/>
                <w:sz w:val="14"/>
                <w:szCs w:val="18"/>
                <w:lang w:val="hy-AM"/>
              </w:rPr>
              <w:t>C. Ереван,</w:t>
            </w:r>
          </w:p>
          <w:p w:rsidR="00577FB4" w:rsidRPr="00B14DE6" w:rsidRDefault="00577FB4" w:rsidP="00577FB4">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577FB4" w:rsidRDefault="00577FB4" w:rsidP="00577FB4">
            <w:pPr>
              <w:jc w:val="center"/>
              <w:rPr>
                <w:rFonts w:ascii="Sylfaen" w:hAnsi="Sylfaen" w:cs="Calibri"/>
                <w:color w:val="000000"/>
                <w:sz w:val="22"/>
                <w:szCs w:val="22"/>
              </w:rPr>
            </w:pPr>
            <w:r>
              <w:rPr>
                <w:rFonts w:ascii="Sylfaen" w:hAnsi="Sylfaen" w:cs="Calibri"/>
                <w:color w:val="000000"/>
                <w:sz w:val="22"/>
                <w:szCs w:val="22"/>
              </w:rPr>
              <w:t>500</w:t>
            </w:r>
          </w:p>
        </w:tc>
        <w:tc>
          <w:tcPr>
            <w:tcW w:w="2717" w:type="dxa"/>
            <w:tcBorders>
              <w:top w:val="nil"/>
              <w:left w:val="single" w:sz="4" w:space="0" w:color="auto"/>
              <w:bottom w:val="single" w:sz="4" w:space="0" w:color="auto"/>
              <w:right w:val="single" w:sz="4" w:space="0" w:color="auto"/>
            </w:tcBorders>
            <w:shd w:val="clear" w:color="auto" w:fill="auto"/>
          </w:tcPr>
          <w:p w:rsidR="00577FB4" w:rsidRPr="002F18B0" w:rsidRDefault="00577FB4" w:rsidP="00577FB4">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F33E1" w:rsidRPr="00D9638A" w:rsidTr="00577FB4">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lastRenderedPageBreak/>
              <w:t>3</w:t>
            </w:r>
          </w:p>
        </w:tc>
        <w:tc>
          <w:tcPr>
            <w:tcW w:w="1399" w:type="dxa"/>
            <w:gridSpan w:val="2"/>
            <w:vAlign w:val="center"/>
          </w:tcPr>
          <w:p w:rsidR="00DF33E1" w:rsidRPr="002D7EDA" w:rsidRDefault="00DF33E1" w:rsidP="00DF33E1">
            <w:pPr>
              <w:jc w:val="center"/>
              <w:rPr>
                <w:rFonts w:ascii="Sylfaen" w:hAnsi="Sylfaen" w:cs="Calibri"/>
                <w:sz w:val="20"/>
                <w:szCs w:val="20"/>
              </w:rPr>
            </w:pPr>
            <w:r w:rsidRPr="002D7EDA">
              <w:rPr>
                <w:rFonts w:ascii="Sylfaen" w:hAnsi="Sylfaen" w:cs="Calibri"/>
                <w:sz w:val="20"/>
                <w:szCs w:val="20"/>
              </w:rPr>
              <w:t>33621560</w:t>
            </w:r>
          </w:p>
        </w:tc>
        <w:tc>
          <w:tcPr>
            <w:tcW w:w="2263" w:type="dxa"/>
          </w:tcPr>
          <w:p w:rsidR="00DF33E1" w:rsidRPr="00577FB4" w:rsidRDefault="00DF33E1" w:rsidP="00DF33E1">
            <w:pPr>
              <w:rPr>
                <w:sz w:val="18"/>
                <w:szCs w:val="18"/>
              </w:rPr>
            </w:pPr>
            <w:r w:rsidRPr="00577FB4">
              <w:rPr>
                <w:sz w:val="18"/>
                <w:szCs w:val="18"/>
              </w:rPr>
              <w:t>Рамиприл + Гидрохлоротиазид 5 / 12,5 мг</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bottom"/>
          </w:tcPr>
          <w:p w:rsidR="00DF33E1" w:rsidRDefault="00DF33E1" w:rsidP="00DF33E1">
            <w:pPr>
              <w:rPr>
                <w:rFonts w:ascii="Sylfaen" w:hAnsi="Sylfaen" w:cs="Calibri"/>
                <w:color w:val="000000"/>
                <w:sz w:val="12"/>
                <w:szCs w:val="16"/>
              </w:rPr>
            </w:pPr>
            <w:r w:rsidRPr="002D7EDA">
              <w:rPr>
                <w:rFonts w:ascii="Sylfaen" w:hAnsi="Sylfaen" w:cs="Calibri"/>
                <w:color w:val="000000"/>
                <w:sz w:val="12"/>
                <w:szCs w:val="16"/>
              </w:rPr>
              <w:t>Միջազգային անվանումը: ռամիպրիլ, հիդրոքլորոթիազիդ (ramipril, hydrochlorothiazide)</w:t>
            </w:r>
            <w:r w:rsidRPr="002D7EDA">
              <w:rPr>
                <w:rFonts w:ascii="Sylfaen" w:hAnsi="Sylfaen" w:cs="Calibri"/>
                <w:color w:val="000000"/>
                <w:sz w:val="12"/>
                <w:szCs w:val="16"/>
              </w:rPr>
              <w:br/>
              <w:t>Դեղաձևը: դեղահատեր</w:t>
            </w:r>
            <w:r w:rsidRPr="002D7EDA">
              <w:rPr>
                <w:rFonts w:ascii="Sylfaen" w:hAnsi="Sylfaen" w:cs="Calibri"/>
                <w:color w:val="000000"/>
                <w:sz w:val="12"/>
                <w:szCs w:val="16"/>
              </w:rPr>
              <w:br/>
              <w:t>Դեղաչափը և թողարկման ձևը (փաթեթավորումը): 5մգ + 12,5մգ, բլիստերում (30/3x10/)</w:t>
            </w:r>
          </w:p>
          <w:p w:rsidR="00627D8A" w:rsidRPr="002D7EDA" w:rsidRDefault="00627D8A" w:rsidP="00DF33E1">
            <w:pPr>
              <w:rPr>
                <w:rFonts w:ascii="Sylfaen" w:hAnsi="Sylfaen" w:cs="Calibri"/>
                <w:color w:val="000000"/>
                <w:sz w:val="12"/>
                <w:szCs w:val="16"/>
              </w:rPr>
            </w:pPr>
            <w:r>
              <w:rPr>
                <w:rFonts w:ascii="Sylfaen" w:hAnsi="Sylfaen" w:cs="Calibri"/>
                <w:color w:val="000000"/>
                <w:sz w:val="12"/>
                <w:szCs w:val="16"/>
                <w:lang w:val="hy-AM"/>
              </w:rPr>
              <w:t xml:space="preserve">Պիտանելիության ժամկետը համաձայն՝ ՀՀ կառավարության 02․05․2013թ․ </w:t>
            </w:r>
            <w:r>
              <w:rPr>
                <w:rFonts w:ascii="Sylfaen" w:hAnsi="Sylfaen" w:cs="Calibri"/>
                <w:color w:val="000000"/>
                <w:sz w:val="12"/>
                <w:szCs w:val="16"/>
                <w:lang w:val="en-US"/>
              </w:rPr>
              <w:t>N</w:t>
            </w:r>
            <w:r w:rsidRPr="00627D8A">
              <w:rPr>
                <w:rFonts w:ascii="Sylfaen" w:hAnsi="Sylfaen" w:cs="Calibri"/>
                <w:color w:val="000000"/>
                <w:sz w:val="12"/>
                <w:szCs w:val="16"/>
              </w:rPr>
              <w:t xml:space="preserve"> 502-</w:t>
            </w:r>
            <w:r>
              <w:rPr>
                <w:rFonts w:ascii="Sylfaen" w:hAnsi="Sylfaen" w:cs="Calibri"/>
                <w:color w:val="000000"/>
                <w:sz w:val="12"/>
                <w:szCs w:val="16"/>
                <w:lang w:val="hy-AM"/>
              </w:rPr>
              <w:t>Ն որոշման 3-րդ կետի 7-րդ ենթակետի պահանջներին համապատասխան</w:t>
            </w:r>
          </w:p>
        </w:tc>
        <w:tc>
          <w:tcPr>
            <w:tcW w:w="1217" w:type="dxa"/>
            <w:vAlign w:val="center"/>
          </w:tcPr>
          <w:p w:rsidR="00DF33E1" w:rsidRDefault="00DF33E1" w:rsidP="00DF33E1">
            <w:pPr>
              <w:jc w:val="center"/>
              <w:rPr>
                <w:rFonts w:ascii="Sylfaen" w:hAnsi="Sylfaen" w:cs="Calibri"/>
                <w:color w:val="000000"/>
                <w:sz w:val="18"/>
                <w:szCs w:val="18"/>
              </w:rPr>
            </w:pPr>
            <w:r>
              <w:rPr>
                <w:rFonts w:ascii="Sylfaen" w:hAnsi="Sylfaen" w:cs="Calibri"/>
                <w:color w:val="000000"/>
                <w:sz w:val="18"/>
                <w:szCs w:val="18"/>
              </w:rPr>
              <w:t>դեղահատ</w:t>
            </w:r>
          </w:p>
        </w:tc>
        <w:tc>
          <w:tcPr>
            <w:tcW w:w="913" w:type="dxa"/>
            <w:vAlign w:val="center"/>
          </w:tcPr>
          <w:p w:rsidR="00DF33E1" w:rsidRPr="00D81593" w:rsidRDefault="00DF33E1" w:rsidP="00DF33E1">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auto" w:fill="auto"/>
            <w:vAlign w:val="center"/>
          </w:tcPr>
          <w:p w:rsidR="00DF33E1" w:rsidRDefault="00DF33E1" w:rsidP="00DF33E1">
            <w:pPr>
              <w:jc w:val="center"/>
              <w:rPr>
                <w:rFonts w:ascii="Sylfaen" w:hAnsi="Sylfaen" w:cs="Calibri"/>
                <w:color w:val="000000"/>
                <w:sz w:val="22"/>
                <w:szCs w:val="22"/>
              </w:rPr>
            </w:pPr>
            <w:r>
              <w:rPr>
                <w:rFonts w:ascii="Sylfaen" w:hAnsi="Sylfaen" w:cs="Calibri"/>
                <w:color w:val="000000"/>
                <w:sz w:val="22"/>
                <w:szCs w:val="22"/>
              </w:rPr>
              <w:t>9000</w:t>
            </w:r>
          </w:p>
        </w:tc>
        <w:tc>
          <w:tcPr>
            <w:tcW w:w="1143" w:type="dxa"/>
            <w:tcBorders>
              <w:top w:val="nil"/>
              <w:left w:val="single" w:sz="4" w:space="0" w:color="auto"/>
              <w:bottom w:val="single" w:sz="4" w:space="0" w:color="auto"/>
              <w:right w:val="single" w:sz="4" w:space="0" w:color="auto"/>
            </w:tcBorders>
            <w:shd w:val="clear" w:color="auto" w:fill="auto"/>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DF33E1" w:rsidRDefault="00DF33E1" w:rsidP="00DF33E1">
            <w:pPr>
              <w:jc w:val="center"/>
              <w:rPr>
                <w:rFonts w:ascii="Sylfaen" w:hAnsi="Sylfaen" w:cs="Calibri"/>
                <w:color w:val="000000"/>
                <w:sz w:val="22"/>
                <w:szCs w:val="22"/>
              </w:rPr>
            </w:pPr>
            <w:r>
              <w:rPr>
                <w:rFonts w:ascii="Sylfaen" w:hAnsi="Sylfaen" w:cs="Calibri"/>
                <w:color w:val="000000"/>
                <w:sz w:val="22"/>
                <w:szCs w:val="22"/>
              </w:rPr>
              <w:t>9000</w:t>
            </w:r>
          </w:p>
        </w:tc>
        <w:tc>
          <w:tcPr>
            <w:tcW w:w="2717" w:type="dxa"/>
            <w:tcBorders>
              <w:top w:val="nil"/>
              <w:left w:val="single" w:sz="4" w:space="0" w:color="auto"/>
              <w:bottom w:val="single" w:sz="4" w:space="0" w:color="auto"/>
              <w:right w:val="single" w:sz="4" w:space="0" w:color="auto"/>
            </w:tcBorders>
            <w:shd w:val="clear" w:color="auto" w:fill="auto"/>
          </w:tcPr>
          <w:p w:rsidR="00DF33E1" w:rsidRPr="002F18B0" w:rsidRDefault="00DF33E1" w:rsidP="00DF33E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F33E1" w:rsidRPr="00D9638A" w:rsidTr="00577FB4">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4</w:t>
            </w:r>
          </w:p>
        </w:tc>
        <w:tc>
          <w:tcPr>
            <w:tcW w:w="1399" w:type="dxa"/>
            <w:gridSpan w:val="2"/>
            <w:vAlign w:val="center"/>
          </w:tcPr>
          <w:p w:rsidR="00DF33E1" w:rsidRPr="002D7EDA" w:rsidRDefault="00DF33E1" w:rsidP="00DF33E1">
            <w:pPr>
              <w:jc w:val="center"/>
              <w:rPr>
                <w:rFonts w:ascii="Sylfaen" w:hAnsi="Sylfaen" w:cs="Calibri"/>
                <w:sz w:val="20"/>
                <w:szCs w:val="20"/>
              </w:rPr>
            </w:pPr>
            <w:r w:rsidRPr="002D7EDA">
              <w:rPr>
                <w:rFonts w:ascii="Sylfaen" w:hAnsi="Sylfaen" w:cs="Calibri"/>
                <w:sz w:val="20"/>
                <w:szCs w:val="20"/>
              </w:rPr>
              <w:t>33691192</w:t>
            </w:r>
          </w:p>
        </w:tc>
        <w:tc>
          <w:tcPr>
            <w:tcW w:w="2263" w:type="dxa"/>
          </w:tcPr>
          <w:p w:rsidR="00DF33E1" w:rsidRPr="00577FB4" w:rsidRDefault="00DF33E1" w:rsidP="00DF33E1">
            <w:pPr>
              <w:rPr>
                <w:sz w:val="18"/>
                <w:szCs w:val="18"/>
              </w:rPr>
            </w:pPr>
            <w:r w:rsidRPr="00577FB4">
              <w:rPr>
                <w:sz w:val="18"/>
                <w:szCs w:val="18"/>
              </w:rPr>
              <w:t>  лидокаина гидрохлорид 2% 2 мл N10 /</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bottom"/>
          </w:tcPr>
          <w:p w:rsidR="00DF33E1" w:rsidRDefault="00DF33E1" w:rsidP="00DF33E1">
            <w:pPr>
              <w:rPr>
                <w:rFonts w:ascii="Sylfaen" w:hAnsi="Sylfaen" w:cs="Calibri"/>
                <w:color w:val="000000"/>
                <w:sz w:val="12"/>
                <w:szCs w:val="16"/>
              </w:rPr>
            </w:pPr>
            <w:r w:rsidRPr="002D7EDA">
              <w:rPr>
                <w:rFonts w:ascii="Sylfaen" w:hAnsi="Sylfaen" w:cs="Calibri"/>
                <w:color w:val="000000"/>
                <w:sz w:val="12"/>
                <w:szCs w:val="16"/>
              </w:rPr>
              <w:t>Միջազգային անվանումը: լիդոկային (լիդոկայինի հիդրոքլորիդ) lidocaine (lidocaine hydrochloride)</w:t>
            </w:r>
            <w:r w:rsidRPr="002D7EDA">
              <w:rPr>
                <w:rFonts w:ascii="Sylfaen" w:hAnsi="Sylfaen" w:cs="Calibri"/>
                <w:color w:val="000000"/>
                <w:sz w:val="12"/>
                <w:szCs w:val="16"/>
              </w:rPr>
              <w:br/>
              <w:t>Դեղաձևը: լուծույթ մ/մ և ն/ե ներարկման</w:t>
            </w:r>
            <w:r w:rsidRPr="002D7EDA">
              <w:rPr>
                <w:rFonts w:ascii="Sylfaen" w:hAnsi="Sylfaen" w:cs="Calibri"/>
                <w:color w:val="000000"/>
                <w:sz w:val="12"/>
                <w:szCs w:val="16"/>
              </w:rPr>
              <w:br/>
              <w:t>Դեղաչափը և թողարկման ձևը (փաթեթավորումը): 20 մգ/մլ, 2 մլ ամպուլներ (10)</w:t>
            </w:r>
          </w:p>
          <w:p w:rsidR="00627D8A" w:rsidRPr="002D7EDA" w:rsidRDefault="00627D8A" w:rsidP="00DF33E1">
            <w:pPr>
              <w:rPr>
                <w:rFonts w:ascii="Sylfaen" w:hAnsi="Sylfaen" w:cs="Calibri"/>
                <w:color w:val="000000"/>
                <w:sz w:val="12"/>
                <w:szCs w:val="16"/>
              </w:rPr>
            </w:pPr>
            <w:r>
              <w:rPr>
                <w:rFonts w:ascii="Sylfaen" w:hAnsi="Sylfaen" w:cs="Calibri"/>
                <w:color w:val="000000"/>
                <w:sz w:val="12"/>
                <w:szCs w:val="16"/>
                <w:lang w:val="hy-AM"/>
              </w:rPr>
              <w:t xml:space="preserve">Պիտանելիության ժամկետը համաձայն՝ ՀՀ կառավարության 02․05․2013թ․ </w:t>
            </w:r>
            <w:r>
              <w:rPr>
                <w:rFonts w:ascii="Sylfaen" w:hAnsi="Sylfaen" w:cs="Calibri"/>
                <w:color w:val="000000"/>
                <w:sz w:val="12"/>
                <w:szCs w:val="16"/>
                <w:lang w:val="en-US"/>
              </w:rPr>
              <w:t>N</w:t>
            </w:r>
            <w:r w:rsidRPr="00627D8A">
              <w:rPr>
                <w:rFonts w:ascii="Sylfaen" w:hAnsi="Sylfaen" w:cs="Calibri"/>
                <w:color w:val="000000"/>
                <w:sz w:val="12"/>
                <w:szCs w:val="16"/>
              </w:rPr>
              <w:t xml:space="preserve"> 502-</w:t>
            </w:r>
            <w:r>
              <w:rPr>
                <w:rFonts w:ascii="Sylfaen" w:hAnsi="Sylfaen" w:cs="Calibri"/>
                <w:color w:val="000000"/>
                <w:sz w:val="12"/>
                <w:szCs w:val="16"/>
                <w:lang w:val="hy-AM"/>
              </w:rPr>
              <w:t>Ն որոշման 3-րդ կետի 7-րդ ենթակետի պահանջներին համապատասխան</w:t>
            </w:r>
          </w:p>
        </w:tc>
        <w:tc>
          <w:tcPr>
            <w:tcW w:w="1217" w:type="dxa"/>
            <w:vAlign w:val="center"/>
          </w:tcPr>
          <w:p w:rsidR="00DF33E1" w:rsidRDefault="00DF33E1" w:rsidP="00DF33E1">
            <w:pPr>
              <w:jc w:val="center"/>
              <w:rPr>
                <w:rFonts w:ascii="Sylfaen" w:hAnsi="Sylfaen" w:cs="Calibri"/>
                <w:sz w:val="16"/>
                <w:szCs w:val="16"/>
              </w:rPr>
            </w:pPr>
            <w:r>
              <w:rPr>
                <w:rFonts w:ascii="Sylfaen" w:hAnsi="Sylfaen" w:cs="Calibri"/>
                <w:sz w:val="16"/>
                <w:szCs w:val="16"/>
              </w:rPr>
              <w:t>ամպուլա</w:t>
            </w:r>
          </w:p>
        </w:tc>
        <w:tc>
          <w:tcPr>
            <w:tcW w:w="913" w:type="dxa"/>
            <w:vAlign w:val="center"/>
          </w:tcPr>
          <w:p w:rsidR="00DF33E1" w:rsidRPr="00D81593" w:rsidRDefault="00DF33E1" w:rsidP="00DF33E1">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auto" w:fill="auto"/>
            <w:vAlign w:val="center"/>
          </w:tcPr>
          <w:p w:rsidR="00DF33E1" w:rsidRDefault="00DF33E1" w:rsidP="00DF33E1">
            <w:pPr>
              <w:jc w:val="center"/>
              <w:rPr>
                <w:rFonts w:ascii="Sylfaen" w:hAnsi="Sylfaen" w:cs="Calibri"/>
              </w:rPr>
            </w:pPr>
            <w:r>
              <w:rPr>
                <w:rFonts w:ascii="Sylfaen" w:hAnsi="Sylfaen" w:cs="Calibri"/>
              </w:rPr>
              <w:t>30</w:t>
            </w:r>
          </w:p>
        </w:tc>
        <w:tc>
          <w:tcPr>
            <w:tcW w:w="1143" w:type="dxa"/>
            <w:tcBorders>
              <w:top w:val="nil"/>
              <w:left w:val="single" w:sz="4" w:space="0" w:color="auto"/>
              <w:bottom w:val="single" w:sz="4" w:space="0" w:color="auto"/>
              <w:right w:val="single" w:sz="4" w:space="0" w:color="auto"/>
            </w:tcBorders>
            <w:shd w:val="clear" w:color="auto" w:fill="auto"/>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DF33E1" w:rsidRDefault="00DF33E1" w:rsidP="00DF33E1">
            <w:pPr>
              <w:jc w:val="center"/>
              <w:rPr>
                <w:rFonts w:ascii="Sylfaen" w:hAnsi="Sylfaen" w:cs="Calibri"/>
              </w:rPr>
            </w:pPr>
            <w:r>
              <w:rPr>
                <w:rFonts w:ascii="Sylfaen" w:hAnsi="Sylfaen" w:cs="Calibri"/>
              </w:rPr>
              <w:t>30</w:t>
            </w:r>
          </w:p>
        </w:tc>
        <w:tc>
          <w:tcPr>
            <w:tcW w:w="2717" w:type="dxa"/>
            <w:tcBorders>
              <w:top w:val="nil"/>
              <w:left w:val="single" w:sz="4" w:space="0" w:color="auto"/>
              <w:bottom w:val="single" w:sz="4" w:space="0" w:color="auto"/>
              <w:right w:val="single" w:sz="4" w:space="0" w:color="auto"/>
            </w:tcBorders>
            <w:shd w:val="clear" w:color="auto" w:fill="auto"/>
          </w:tcPr>
          <w:p w:rsidR="00DF33E1" w:rsidRPr="002F18B0" w:rsidRDefault="00DF33E1" w:rsidP="00DF33E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F33E1" w:rsidRPr="00D9638A" w:rsidTr="00577FB4">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5</w:t>
            </w:r>
          </w:p>
        </w:tc>
        <w:tc>
          <w:tcPr>
            <w:tcW w:w="1399" w:type="dxa"/>
            <w:gridSpan w:val="2"/>
            <w:vAlign w:val="center"/>
          </w:tcPr>
          <w:p w:rsidR="00DF33E1" w:rsidRPr="002D7EDA" w:rsidRDefault="00DF33E1" w:rsidP="00DF33E1">
            <w:pPr>
              <w:jc w:val="center"/>
              <w:rPr>
                <w:rFonts w:ascii="Sylfaen" w:hAnsi="Sylfaen" w:cs="Calibri"/>
                <w:sz w:val="20"/>
                <w:szCs w:val="20"/>
              </w:rPr>
            </w:pPr>
            <w:r w:rsidRPr="002D7EDA">
              <w:rPr>
                <w:rFonts w:ascii="Sylfaen" w:hAnsi="Sylfaen" w:cs="Calibri"/>
                <w:sz w:val="20"/>
                <w:szCs w:val="20"/>
              </w:rPr>
              <w:t>33621300</w:t>
            </w:r>
          </w:p>
        </w:tc>
        <w:tc>
          <w:tcPr>
            <w:tcW w:w="2263" w:type="dxa"/>
          </w:tcPr>
          <w:p w:rsidR="00DF33E1" w:rsidRPr="00577FB4" w:rsidRDefault="00DF33E1" w:rsidP="00DF33E1">
            <w:pPr>
              <w:rPr>
                <w:sz w:val="18"/>
                <w:szCs w:val="18"/>
              </w:rPr>
            </w:pPr>
            <w:r w:rsidRPr="00577FB4">
              <w:rPr>
                <w:sz w:val="18"/>
                <w:szCs w:val="18"/>
              </w:rPr>
              <w:t>этилбромизовараниат, фенобарбитал, масло мяты перечной 20 мг / мл + 18,26 мг / мл + 1,42 мг / мл, стеклянная бутылка 25 мл</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bottom"/>
          </w:tcPr>
          <w:p w:rsidR="00DF33E1" w:rsidRDefault="00DF33E1" w:rsidP="00DF33E1">
            <w:pPr>
              <w:rPr>
                <w:rFonts w:ascii="Sylfaen" w:hAnsi="Sylfaen" w:cs="Calibri"/>
                <w:color w:val="000000"/>
                <w:sz w:val="12"/>
                <w:szCs w:val="16"/>
              </w:rPr>
            </w:pPr>
            <w:r w:rsidRPr="002D7EDA">
              <w:rPr>
                <w:rFonts w:ascii="Sylfaen" w:hAnsi="Sylfaen" w:cs="Calibri"/>
                <w:color w:val="000000"/>
                <w:sz w:val="12"/>
                <w:szCs w:val="16"/>
              </w:rPr>
              <w:t>Միջազգային անվանումը: էթիլբրոմիզովալերիանատ,ֆենոբարբիտալ,պղպեղային անանուխի յուղ 20մգ/մլ + 18,26մգ/մլ + 1,42մգ/մլ, 25մլ ապակե շշիկ-կաթոցիկ</w:t>
            </w:r>
          </w:p>
          <w:p w:rsidR="00627D8A" w:rsidRPr="002D7EDA" w:rsidRDefault="00627D8A" w:rsidP="00DF33E1">
            <w:pPr>
              <w:rPr>
                <w:rFonts w:ascii="Sylfaen" w:hAnsi="Sylfaen" w:cs="Calibri"/>
                <w:color w:val="000000"/>
                <w:sz w:val="12"/>
                <w:szCs w:val="16"/>
              </w:rPr>
            </w:pPr>
            <w:r>
              <w:rPr>
                <w:rFonts w:ascii="Sylfaen" w:hAnsi="Sylfaen" w:cs="Calibri"/>
                <w:color w:val="000000"/>
                <w:sz w:val="12"/>
                <w:szCs w:val="16"/>
                <w:lang w:val="hy-AM"/>
              </w:rPr>
              <w:t xml:space="preserve">Պիտանելիության ժամկետը համաձայն՝ ՀՀ կառավարության 02․05․2013թ․ </w:t>
            </w:r>
            <w:r>
              <w:rPr>
                <w:rFonts w:ascii="Sylfaen" w:hAnsi="Sylfaen" w:cs="Calibri"/>
                <w:color w:val="000000"/>
                <w:sz w:val="12"/>
                <w:szCs w:val="16"/>
                <w:lang w:val="en-US"/>
              </w:rPr>
              <w:t>N</w:t>
            </w:r>
            <w:r w:rsidRPr="00627D8A">
              <w:rPr>
                <w:rFonts w:ascii="Sylfaen" w:hAnsi="Sylfaen" w:cs="Calibri"/>
                <w:color w:val="000000"/>
                <w:sz w:val="12"/>
                <w:szCs w:val="16"/>
              </w:rPr>
              <w:t xml:space="preserve"> 502-</w:t>
            </w:r>
            <w:r>
              <w:rPr>
                <w:rFonts w:ascii="Sylfaen" w:hAnsi="Sylfaen" w:cs="Calibri"/>
                <w:color w:val="000000"/>
                <w:sz w:val="12"/>
                <w:szCs w:val="16"/>
                <w:lang w:val="hy-AM"/>
              </w:rPr>
              <w:t>Ն որոշման 3-րդ կետի 7-րդ ենթակետի պահանջներին համապատասխան</w:t>
            </w:r>
          </w:p>
        </w:tc>
        <w:tc>
          <w:tcPr>
            <w:tcW w:w="1217" w:type="dxa"/>
            <w:vAlign w:val="center"/>
          </w:tcPr>
          <w:p w:rsidR="00DF33E1" w:rsidRDefault="00DF33E1" w:rsidP="00DF33E1">
            <w:pPr>
              <w:jc w:val="center"/>
              <w:rPr>
                <w:rFonts w:ascii="Sylfaen" w:hAnsi="Sylfaen" w:cs="Calibri"/>
                <w:color w:val="000000"/>
                <w:sz w:val="16"/>
                <w:szCs w:val="16"/>
              </w:rPr>
            </w:pPr>
            <w:r>
              <w:rPr>
                <w:rFonts w:ascii="Sylfaen" w:hAnsi="Sylfaen" w:cs="Calibri"/>
                <w:color w:val="000000"/>
                <w:sz w:val="16"/>
                <w:szCs w:val="16"/>
              </w:rPr>
              <w:t>շշիկ</w:t>
            </w:r>
          </w:p>
        </w:tc>
        <w:tc>
          <w:tcPr>
            <w:tcW w:w="913" w:type="dxa"/>
            <w:vAlign w:val="center"/>
          </w:tcPr>
          <w:p w:rsidR="00DF33E1" w:rsidRPr="00D81593" w:rsidRDefault="00DF33E1" w:rsidP="00DF33E1">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50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50</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F33E1" w:rsidRPr="00D9638A" w:rsidTr="00577FB4">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6</w:t>
            </w:r>
          </w:p>
        </w:tc>
        <w:tc>
          <w:tcPr>
            <w:tcW w:w="1399" w:type="dxa"/>
            <w:gridSpan w:val="2"/>
            <w:vAlign w:val="center"/>
          </w:tcPr>
          <w:p w:rsidR="00DF33E1" w:rsidRPr="002D7EDA" w:rsidRDefault="00DF33E1" w:rsidP="00DF33E1">
            <w:pPr>
              <w:jc w:val="center"/>
              <w:rPr>
                <w:rFonts w:ascii="Sylfaen" w:hAnsi="Sylfaen" w:cs="Calibri"/>
                <w:sz w:val="20"/>
                <w:szCs w:val="20"/>
              </w:rPr>
            </w:pPr>
            <w:r w:rsidRPr="002D7EDA">
              <w:rPr>
                <w:rFonts w:ascii="Sylfaen" w:hAnsi="Sylfaen" w:cs="Calibri"/>
                <w:sz w:val="20"/>
                <w:szCs w:val="20"/>
              </w:rPr>
              <w:t>33621290</w:t>
            </w:r>
          </w:p>
        </w:tc>
        <w:tc>
          <w:tcPr>
            <w:tcW w:w="2263" w:type="dxa"/>
          </w:tcPr>
          <w:p w:rsidR="00DF33E1" w:rsidRPr="00577FB4" w:rsidRDefault="00DF33E1" w:rsidP="00DF33E1">
            <w:pPr>
              <w:rPr>
                <w:sz w:val="18"/>
                <w:szCs w:val="18"/>
              </w:rPr>
            </w:pPr>
            <w:r w:rsidRPr="00577FB4">
              <w:rPr>
                <w:sz w:val="18"/>
                <w:szCs w:val="18"/>
              </w:rPr>
              <w:t>адреналин</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bottom"/>
          </w:tcPr>
          <w:p w:rsidR="00DF33E1" w:rsidRDefault="00DF33E1" w:rsidP="00DF33E1">
            <w:pPr>
              <w:rPr>
                <w:rFonts w:ascii="Sylfaen" w:hAnsi="Sylfaen" w:cs="Calibri"/>
                <w:color w:val="000000"/>
                <w:sz w:val="12"/>
                <w:szCs w:val="16"/>
              </w:rPr>
            </w:pPr>
            <w:r w:rsidRPr="002D7EDA">
              <w:rPr>
                <w:rFonts w:ascii="Sylfaen" w:hAnsi="Sylfaen" w:cs="Calibri"/>
                <w:color w:val="000000"/>
                <w:sz w:val="12"/>
                <w:szCs w:val="16"/>
              </w:rPr>
              <w:t>Միջազգային անվանումը: էպինեֆրին (էպինեֆրինի հիդրոտարտրատ) epinephrine (epinephrine hydrotartrate)</w:t>
            </w:r>
            <w:r w:rsidRPr="002D7EDA">
              <w:rPr>
                <w:rFonts w:ascii="Sylfaen" w:hAnsi="Sylfaen" w:cs="Calibri"/>
                <w:color w:val="000000"/>
                <w:sz w:val="12"/>
                <w:szCs w:val="16"/>
              </w:rPr>
              <w:br/>
              <w:t>Դեղաձևը: լուծույթ, ներարկման</w:t>
            </w:r>
            <w:r w:rsidRPr="002D7EDA">
              <w:rPr>
                <w:rFonts w:ascii="Sylfaen" w:hAnsi="Sylfaen" w:cs="Calibri"/>
                <w:color w:val="000000"/>
                <w:sz w:val="12"/>
                <w:szCs w:val="16"/>
              </w:rPr>
              <w:br/>
              <w:t>Դեղաչափը և թողարկման ձևը (փաթեթավորումը): 1,82մգ/մլ, 1մլ ամպուլներ (5) և 1մլ ամպուլներ բլիստերում (10/1x10/)</w:t>
            </w:r>
          </w:p>
          <w:p w:rsidR="00627D8A" w:rsidRPr="002D7EDA" w:rsidRDefault="00627D8A" w:rsidP="00DF33E1">
            <w:pPr>
              <w:rPr>
                <w:rFonts w:ascii="Sylfaen" w:hAnsi="Sylfaen" w:cs="Calibri"/>
                <w:color w:val="000000"/>
                <w:sz w:val="12"/>
                <w:szCs w:val="16"/>
              </w:rPr>
            </w:pPr>
            <w:r>
              <w:rPr>
                <w:rFonts w:ascii="Sylfaen" w:hAnsi="Sylfaen" w:cs="Calibri"/>
                <w:color w:val="000000"/>
                <w:sz w:val="12"/>
                <w:szCs w:val="16"/>
                <w:lang w:val="hy-AM"/>
              </w:rPr>
              <w:t xml:space="preserve">Պիտանելիության ժամկետը համաձայն՝ ՀՀ կառավարության 02․05․2013թ․ </w:t>
            </w:r>
            <w:r>
              <w:rPr>
                <w:rFonts w:ascii="Sylfaen" w:hAnsi="Sylfaen" w:cs="Calibri"/>
                <w:color w:val="000000"/>
                <w:sz w:val="12"/>
                <w:szCs w:val="16"/>
                <w:lang w:val="en-US"/>
              </w:rPr>
              <w:t>N</w:t>
            </w:r>
            <w:r w:rsidRPr="00627D8A">
              <w:rPr>
                <w:rFonts w:ascii="Sylfaen" w:hAnsi="Sylfaen" w:cs="Calibri"/>
                <w:color w:val="000000"/>
                <w:sz w:val="12"/>
                <w:szCs w:val="16"/>
              </w:rPr>
              <w:t xml:space="preserve"> 502-</w:t>
            </w:r>
            <w:r>
              <w:rPr>
                <w:rFonts w:ascii="Sylfaen" w:hAnsi="Sylfaen" w:cs="Calibri"/>
                <w:color w:val="000000"/>
                <w:sz w:val="12"/>
                <w:szCs w:val="16"/>
                <w:lang w:val="hy-AM"/>
              </w:rPr>
              <w:t>Ն որոշման 3-րդ կետի 7-րդ ենթակետի պահանջներին համապատասխան</w:t>
            </w:r>
          </w:p>
        </w:tc>
        <w:tc>
          <w:tcPr>
            <w:tcW w:w="1217" w:type="dxa"/>
            <w:vAlign w:val="center"/>
          </w:tcPr>
          <w:p w:rsidR="00DF33E1" w:rsidRDefault="00DF33E1" w:rsidP="00DF33E1">
            <w:pPr>
              <w:jc w:val="center"/>
              <w:rPr>
                <w:rFonts w:ascii="Sylfaen" w:hAnsi="Sylfaen" w:cs="Calibri"/>
                <w:sz w:val="16"/>
                <w:szCs w:val="16"/>
              </w:rPr>
            </w:pPr>
            <w:r>
              <w:rPr>
                <w:rFonts w:ascii="Sylfaen" w:hAnsi="Sylfaen" w:cs="Calibri"/>
                <w:sz w:val="16"/>
                <w:szCs w:val="16"/>
              </w:rPr>
              <w:t>ամպուլա</w:t>
            </w:r>
          </w:p>
        </w:tc>
        <w:tc>
          <w:tcPr>
            <w:tcW w:w="913" w:type="dxa"/>
            <w:vAlign w:val="center"/>
          </w:tcPr>
          <w:p w:rsidR="00DF33E1" w:rsidRPr="00D81593" w:rsidRDefault="00DF33E1" w:rsidP="00DF33E1">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10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10</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F33E1" w:rsidRPr="00D9638A" w:rsidTr="00DF33E1">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7</w:t>
            </w:r>
          </w:p>
        </w:tc>
        <w:tc>
          <w:tcPr>
            <w:tcW w:w="1399" w:type="dxa"/>
            <w:gridSpan w:val="2"/>
            <w:vAlign w:val="center"/>
          </w:tcPr>
          <w:p w:rsidR="00DF33E1" w:rsidRPr="002D7EDA" w:rsidRDefault="00DF33E1" w:rsidP="00DF33E1">
            <w:pPr>
              <w:jc w:val="center"/>
              <w:rPr>
                <w:rFonts w:ascii="Sylfaen" w:hAnsi="Sylfaen" w:cs="Calibri"/>
                <w:sz w:val="20"/>
                <w:szCs w:val="20"/>
              </w:rPr>
            </w:pPr>
            <w:r w:rsidRPr="002D7EDA">
              <w:rPr>
                <w:rFonts w:ascii="Sylfaen" w:hAnsi="Sylfaen" w:cs="Calibri"/>
                <w:sz w:val="20"/>
                <w:szCs w:val="20"/>
              </w:rPr>
              <w:t>24321440</w:t>
            </w:r>
          </w:p>
        </w:tc>
        <w:tc>
          <w:tcPr>
            <w:tcW w:w="2263" w:type="dxa"/>
          </w:tcPr>
          <w:p w:rsidR="00DF33E1" w:rsidRPr="00577FB4" w:rsidRDefault="00DF33E1" w:rsidP="00DF33E1">
            <w:pPr>
              <w:rPr>
                <w:sz w:val="18"/>
                <w:szCs w:val="18"/>
              </w:rPr>
            </w:pPr>
            <w:r w:rsidRPr="00577FB4">
              <w:rPr>
                <w:sz w:val="18"/>
                <w:szCs w:val="18"/>
              </w:rPr>
              <w:t>3% уксусная кислота</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center"/>
          </w:tcPr>
          <w:p w:rsidR="00DF33E1" w:rsidRDefault="00DF33E1" w:rsidP="00DF33E1">
            <w:pPr>
              <w:rPr>
                <w:rFonts w:ascii="Sylfaen" w:hAnsi="Sylfaen" w:cs="Calibri"/>
                <w:color w:val="000000"/>
                <w:sz w:val="12"/>
                <w:szCs w:val="18"/>
              </w:rPr>
            </w:pPr>
            <w:r w:rsidRPr="002D7EDA">
              <w:rPr>
                <w:rFonts w:ascii="Sylfaen" w:hAnsi="Sylfaen" w:cs="Calibri"/>
                <w:color w:val="000000"/>
                <w:sz w:val="12"/>
                <w:szCs w:val="18"/>
              </w:rPr>
              <w:t>Քացախաթթու 3%</w:t>
            </w:r>
          </w:p>
          <w:p w:rsidR="00627D8A" w:rsidRPr="002D7EDA" w:rsidRDefault="00627D8A" w:rsidP="00DF33E1">
            <w:pPr>
              <w:rPr>
                <w:rFonts w:ascii="Sylfaen" w:hAnsi="Sylfaen" w:cs="Calibri"/>
                <w:color w:val="000000"/>
                <w:sz w:val="12"/>
                <w:szCs w:val="18"/>
              </w:rPr>
            </w:pPr>
            <w:r>
              <w:rPr>
                <w:rFonts w:ascii="Sylfaen" w:hAnsi="Sylfaen" w:cs="Calibri"/>
                <w:color w:val="000000"/>
                <w:sz w:val="12"/>
                <w:szCs w:val="16"/>
                <w:lang w:val="hy-AM"/>
              </w:rPr>
              <w:t xml:space="preserve">Պիտանելիության ժամկետը համաձայն՝ ՀՀ կառավարության 02․05․2013թ․ </w:t>
            </w:r>
            <w:r>
              <w:rPr>
                <w:rFonts w:ascii="Sylfaen" w:hAnsi="Sylfaen" w:cs="Calibri"/>
                <w:color w:val="000000"/>
                <w:sz w:val="12"/>
                <w:szCs w:val="16"/>
                <w:lang w:val="en-US"/>
              </w:rPr>
              <w:t>N</w:t>
            </w:r>
            <w:r w:rsidRPr="00627D8A">
              <w:rPr>
                <w:rFonts w:ascii="Sylfaen" w:hAnsi="Sylfaen" w:cs="Calibri"/>
                <w:color w:val="000000"/>
                <w:sz w:val="12"/>
                <w:szCs w:val="16"/>
              </w:rPr>
              <w:t xml:space="preserve"> 502-</w:t>
            </w:r>
            <w:r>
              <w:rPr>
                <w:rFonts w:ascii="Sylfaen" w:hAnsi="Sylfaen" w:cs="Calibri"/>
                <w:color w:val="000000"/>
                <w:sz w:val="12"/>
                <w:szCs w:val="16"/>
                <w:lang w:val="hy-AM"/>
              </w:rPr>
              <w:t>Ն որոշման 3-րդ կետի 7-րդ ենթակետի պահանջներին համապատասխան</w:t>
            </w:r>
          </w:p>
        </w:tc>
        <w:tc>
          <w:tcPr>
            <w:tcW w:w="1217" w:type="dxa"/>
            <w:vAlign w:val="center"/>
          </w:tcPr>
          <w:p w:rsidR="00DF33E1" w:rsidRDefault="00DF33E1" w:rsidP="00DF33E1">
            <w:pPr>
              <w:jc w:val="center"/>
              <w:rPr>
                <w:rFonts w:ascii="Sylfaen" w:hAnsi="Sylfaen" w:cs="Calibri"/>
                <w:color w:val="000000"/>
                <w:sz w:val="16"/>
                <w:szCs w:val="16"/>
              </w:rPr>
            </w:pPr>
            <w:r>
              <w:rPr>
                <w:rFonts w:ascii="Sylfaen" w:hAnsi="Sylfaen" w:cs="Calibri"/>
                <w:color w:val="000000"/>
                <w:sz w:val="16"/>
                <w:szCs w:val="16"/>
              </w:rPr>
              <w:t>լիտր</w:t>
            </w:r>
          </w:p>
        </w:tc>
        <w:tc>
          <w:tcPr>
            <w:tcW w:w="913" w:type="dxa"/>
            <w:vAlign w:val="center"/>
          </w:tcPr>
          <w:p w:rsidR="00DF33E1" w:rsidRPr="00D81593" w:rsidRDefault="00DF33E1" w:rsidP="00DF33E1">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1</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1</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F33E1" w:rsidRPr="00D9638A" w:rsidTr="00DF33E1">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8</w:t>
            </w:r>
          </w:p>
        </w:tc>
        <w:tc>
          <w:tcPr>
            <w:tcW w:w="1399" w:type="dxa"/>
            <w:gridSpan w:val="2"/>
            <w:vAlign w:val="center"/>
          </w:tcPr>
          <w:p w:rsidR="00DF33E1" w:rsidRPr="002D7EDA" w:rsidRDefault="00DF33E1" w:rsidP="00DF33E1">
            <w:pPr>
              <w:jc w:val="center"/>
              <w:rPr>
                <w:rFonts w:ascii="Sylfaen" w:hAnsi="Sylfaen" w:cs="Calibri"/>
                <w:sz w:val="20"/>
                <w:szCs w:val="20"/>
              </w:rPr>
            </w:pPr>
            <w:r w:rsidRPr="002D7EDA">
              <w:rPr>
                <w:rFonts w:ascii="Sylfaen" w:hAnsi="Sylfaen" w:cs="Calibri"/>
                <w:sz w:val="20"/>
                <w:szCs w:val="20"/>
              </w:rPr>
              <w:t>33691176</w:t>
            </w:r>
          </w:p>
        </w:tc>
        <w:tc>
          <w:tcPr>
            <w:tcW w:w="2263" w:type="dxa"/>
          </w:tcPr>
          <w:p w:rsidR="00DF33E1" w:rsidRPr="00577FB4" w:rsidRDefault="00DF33E1" w:rsidP="00DF33E1">
            <w:pPr>
              <w:rPr>
                <w:sz w:val="18"/>
                <w:szCs w:val="18"/>
              </w:rPr>
            </w:pPr>
            <w:r w:rsidRPr="00577FB4">
              <w:rPr>
                <w:sz w:val="18"/>
                <w:szCs w:val="18"/>
              </w:rPr>
              <w:t>Сладкий 3%</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center"/>
          </w:tcPr>
          <w:p w:rsidR="00DF33E1" w:rsidRDefault="00DF33E1" w:rsidP="00DF33E1">
            <w:pPr>
              <w:rPr>
                <w:rFonts w:ascii="Sylfaen" w:hAnsi="Sylfaen" w:cs="Calibri"/>
                <w:color w:val="000000"/>
                <w:sz w:val="12"/>
                <w:szCs w:val="18"/>
              </w:rPr>
            </w:pPr>
            <w:r w:rsidRPr="002D7EDA">
              <w:rPr>
                <w:rFonts w:ascii="Sylfaen" w:hAnsi="Sylfaen" w:cs="Calibri"/>
                <w:color w:val="000000"/>
                <w:sz w:val="12"/>
                <w:szCs w:val="18"/>
              </w:rPr>
              <w:t>Տխուկ 3%</w:t>
            </w:r>
          </w:p>
          <w:p w:rsidR="00627D8A" w:rsidRPr="002D7EDA" w:rsidRDefault="00627D8A" w:rsidP="00DF33E1">
            <w:pPr>
              <w:rPr>
                <w:rFonts w:ascii="Sylfaen" w:hAnsi="Sylfaen" w:cs="Calibri"/>
                <w:color w:val="000000"/>
                <w:sz w:val="12"/>
                <w:szCs w:val="18"/>
              </w:rPr>
            </w:pPr>
            <w:r>
              <w:rPr>
                <w:rFonts w:ascii="Sylfaen" w:hAnsi="Sylfaen" w:cs="Calibri"/>
                <w:color w:val="000000"/>
                <w:sz w:val="12"/>
                <w:szCs w:val="16"/>
                <w:lang w:val="hy-AM"/>
              </w:rPr>
              <w:t xml:space="preserve">Պիտանելիության ժամկետը համաձայն՝ ՀՀ կառավարության 02․05․2013թ․ </w:t>
            </w:r>
            <w:r>
              <w:rPr>
                <w:rFonts w:ascii="Sylfaen" w:hAnsi="Sylfaen" w:cs="Calibri"/>
                <w:color w:val="000000"/>
                <w:sz w:val="12"/>
                <w:szCs w:val="16"/>
                <w:lang w:val="en-US"/>
              </w:rPr>
              <w:t>N</w:t>
            </w:r>
            <w:r w:rsidRPr="00627D8A">
              <w:rPr>
                <w:rFonts w:ascii="Sylfaen" w:hAnsi="Sylfaen" w:cs="Calibri"/>
                <w:color w:val="000000"/>
                <w:sz w:val="12"/>
                <w:szCs w:val="16"/>
              </w:rPr>
              <w:t xml:space="preserve"> 502-</w:t>
            </w:r>
            <w:r>
              <w:rPr>
                <w:rFonts w:ascii="Sylfaen" w:hAnsi="Sylfaen" w:cs="Calibri"/>
                <w:color w:val="000000"/>
                <w:sz w:val="12"/>
                <w:szCs w:val="16"/>
                <w:lang w:val="hy-AM"/>
              </w:rPr>
              <w:t>Ն որոշման 3-րդ կետի 7-րդ ենթակետի պահանջներին համապատասխան</w:t>
            </w:r>
          </w:p>
        </w:tc>
        <w:tc>
          <w:tcPr>
            <w:tcW w:w="1217" w:type="dxa"/>
            <w:vAlign w:val="center"/>
          </w:tcPr>
          <w:p w:rsidR="00DF33E1" w:rsidRDefault="00DF33E1" w:rsidP="00DF33E1">
            <w:pPr>
              <w:jc w:val="center"/>
              <w:rPr>
                <w:rFonts w:ascii="Sylfaen" w:hAnsi="Sylfaen" w:cs="Calibri"/>
                <w:color w:val="000000"/>
                <w:sz w:val="16"/>
                <w:szCs w:val="16"/>
              </w:rPr>
            </w:pPr>
            <w:r>
              <w:rPr>
                <w:rFonts w:ascii="Sylfaen" w:hAnsi="Sylfaen" w:cs="Calibri"/>
                <w:color w:val="000000"/>
                <w:sz w:val="16"/>
                <w:szCs w:val="16"/>
              </w:rPr>
              <w:t>ֆլ</w:t>
            </w:r>
          </w:p>
        </w:tc>
        <w:tc>
          <w:tcPr>
            <w:tcW w:w="913" w:type="dxa"/>
            <w:vAlign w:val="center"/>
          </w:tcPr>
          <w:p w:rsidR="00DF33E1" w:rsidRPr="00D81593" w:rsidRDefault="00DF33E1" w:rsidP="00DF33E1">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50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50</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F33E1" w:rsidRPr="00D9638A" w:rsidTr="00DF33E1">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lastRenderedPageBreak/>
              <w:t>9</w:t>
            </w:r>
          </w:p>
        </w:tc>
        <w:tc>
          <w:tcPr>
            <w:tcW w:w="1399" w:type="dxa"/>
            <w:gridSpan w:val="2"/>
            <w:vAlign w:val="center"/>
          </w:tcPr>
          <w:p w:rsidR="00DF33E1" w:rsidRPr="00DF33E1" w:rsidRDefault="00DF33E1" w:rsidP="00DF33E1">
            <w:pPr>
              <w:jc w:val="center"/>
              <w:rPr>
                <w:rFonts w:ascii="Sylfaen" w:hAnsi="Sylfaen" w:cs="Calibri"/>
                <w:sz w:val="20"/>
              </w:rPr>
            </w:pPr>
            <w:r w:rsidRPr="00DF33E1">
              <w:rPr>
                <w:rFonts w:ascii="Sylfaen" w:hAnsi="Sylfaen" w:cs="Calibri"/>
                <w:sz w:val="20"/>
              </w:rPr>
              <w:t>33661133</w:t>
            </w:r>
          </w:p>
        </w:tc>
        <w:tc>
          <w:tcPr>
            <w:tcW w:w="2263" w:type="dxa"/>
          </w:tcPr>
          <w:p w:rsidR="00DF33E1" w:rsidRPr="00DF33E1" w:rsidRDefault="00DF33E1" w:rsidP="00DF33E1">
            <w:pPr>
              <w:rPr>
                <w:sz w:val="22"/>
              </w:rPr>
            </w:pPr>
            <w:r w:rsidRPr="00DF33E1">
              <w:rPr>
                <w:sz w:val="22"/>
              </w:rPr>
              <w:t>карбидопа, леводопа 25 мг + 250 мг</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bottom"/>
          </w:tcPr>
          <w:p w:rsidR="00DF33E1" w:rsidRPr="007401FF" w:rsidRDefault="00DF33E1" w:rsidP="00DF33E1">
            <w:pPr>
              <w:rPr>
                <w:rFonts w:ascii="Sylfaen" w:hAnsi="Sylfaen" w:cs="Calibri"/>
                <w:color w:val="000000"/>
                <w:sz w:val="12"/>
                <w:szCs w:val="16"/>
              </w:rPr>
            </w:pPr>
            <w:r w:rsidRPr="007401FF">
              <w:rPr>
                <w:rFonts w:ascii="Sylfaen" w:hAnsi="Sylfaen" w:cs="Calibri"/>
                <w:color w:val="000000"/>
                <w:sz w:val="12"/>
                <w:szCs w:val="16"/>
              </w:rPr>
              <w:t>Միջազգային անվանումը: լևոդոպա, կարբիդոպա (levodopa, carbidopa)</w:t>
            </w:r>
          </w:p>
          <w:p w:rsidR="00DF33E1" w:rsidRPr="007401FF" w:rsidRDefault="00DF33E1" w:rsidP="00DF33E1">
            <w:pPr>
              <w:rPr>
                <w:rFonts w:ascii="Sylfaen" w:hAnsi="Sylfaen" w:cs="Calibri"/>
                <w:color w:val="000000"/>
                <w:sz w:val="12"/>
                <w:szCs w:val="16"/>
              </w:rPr>
            </w:pPr>
            <w:r w:rsidRPr="007401FF">
              <w:rPr>
                <w:rFonts w:ascii="Sylfaen" w:hAnsi="Sylfaen" w:cs="Calibri"/>
                <w:color w:val="000000"/>
                <w:sz w:val="12"/>
                <w:szCs w:val="16"/>
              </w:rPr>
              <w:t>Դեղաձևը: դեղահատեր</w:t>
            </w:r>
          </w:p>
          <w:p w:rsidR="00DF33E1" w:rsidRDefault="00DF33E1" w:rsidP="00DF33E1">
            <w:pPr>
              <w:rPr>
                <w:rFonts w:ascii="Sylfaen" w:hAnsi="Sylfaen" w:cs="Calibri"/>
                <w:color w:val="000000"/>
                <w:sz w:val="12"/>
                <w:szCs w:val="16"/>
                <w:lang w:val="hy-AM"/>
              </w:rPr>
            </w:pPr>
            <w:r w:rsidRPr="007401FF">
              <w:rPr>
                <w:rFonts w:ascii="Sylfaen" w:hAnsi="Sylfaen" w:cs="Calibri"/>
                <w:color w:val="000000"/>
                <w:sz w:val="12"/>
                <w:szCs w:val="16"/>
              </w:rPr>
              <w:t>Դեղաչափը և թողարկման ձևը (փաթեթավորումը): 250մգ + 25մգ, բլիստերում (10)</w:t>
            </w:r>
            <w:r w:rsidR="00627D8A">
              <w:rPr>
                <w:rFonts w:ascii="Sylfaen" w:hAnsi="Sylfaen" w:cs="Calibri"/>
                <w:color w:val="000000"/>
                <w:sz w:val="12"/>
                <w:szCs w:val="16"/>
                <w:lang w:val="hy-AM"/>
              </w:rPr>
              <w:t>,</w:t>
            </w:r>
          </w:p>
          <w:p w:rsidR="00627D8A" w:rsidRPr="00627D8A" w:rsidRDefault="00627D8A" w:rsidP="00DF33E1">
            <w:pPr>
              <w:rPr>
                <w:rFonts w:ascii="Sylfaen" w:hAnsi="Sylfaen" w:cs="Calibri"/>
                <w:color w:val="000000"/>
                <w:sz w:val="12"/>
                <w:szCs w:val="16"/>
                <w:lang w:val="hy-AM"/>
              </w:rPr>
            </w:pPr>
            <w:r>
              <w:rPr>
                <w:rFonts w:ascii="Sylfaen" w:hAnsi="Sylfaen" w:cs="Calibri"/>
                <w:color w:val="000000"/>
                <w:sz w:val="12"/>
                <w:szCs w:val="16"/>
                <w:lang w:val="hy-AM"/>
              </w:rPr>
              <w:t xml:space="preserve">Պիտանելիության ժամկետը համաձայն՝ ՀՀ կառավարության 02․05․2013թ․ </w:t>
            </w:r>
            <w:r w:rsidRPr="00627D8A">
              <w:rPr>
                <w:rFonts w:ascii="Sylfaen" w:hAnsi="Sylfaen" w:cs="Calibri"/>
                <w:color w:val="000000"/>
                <w:sz w:val="12"/>
                <w:szCs w:val="16"/>
                <w:lang w:val="hy-AM"/>
              </w:rPr>
              <w:t>N 502-</w:t>
            </w:r>
            <w:r>
              <w:rPr>
                <w:rFonts w:ascii="Sylfaen" w:hAnsi="Sylfaen" w:cs="Calibri"/>
                <w:color w:val="000000"/>
                <w:sz w:val="12"/>
                <w:szCs w:val="16"/>
                <w:lang w:val="hy-AM"/>
              </w:rPr>
              <w:t>Ն որոշման 3-րդ կետի 7-րդ ենթակետի պահանջներին համապատասխան</w:t>
            </w:r>
          </w:p>
        </w:tc>
        <w:tc>
          <w:tcPr>
            <w:tcW w:w="1217" w:type="dxa"/>
            <w:vAlign w:val="center"/>
          </w:tcPr>
          <w:p w:rsidR="00DF33E1" w:rsidRDefault="00DF33E1" w:rsidP="00DF33E1">
            <w:pPr>
              <w:jc w:val="center"/>
              <w:rPr>
                <w:rFonts w:ascii="Sylfaen" w:hAnsi="Sylfaen" w:cs="Calibri"/>
                <w:color w:val="000000"/>
                <w:sz w:val="16"/>
                <w:szCs w:val="16"/>
              </w:rPr>
            </w:pPr>
            <w:r>
              <w:rPr>
                <w:rFonts w:ascii="Sylfaen" w:hAnsi="Sylfaen" w:cs="Calibri"/>
                <w:color w:val="000000"/>
                <w:sz w:val="16"/>
                <w:szCs w:val="16"/>
              </w:rPr>
              <w:t>դեղահատ</w:t>
            </w:r>
          </w:p>
        </w:tc>
        <w:tc>
          <w:tcPr>
            <w:tcW w:w="913" w:type="dxa"/>
          </w:tcPr>
          <w:p w:rsidR="00DF33E1" w:rsidRPr="009429F1" w:rsidRDefault="00DF33E1" w:rsidP="00DF33E1">
            <w:pPr>
              <w:jc w:val="center"/>
              <w:rPr>
                <w:rFonts w:ascii="Sylfaen" w:hAnsi="Sylfaen"/>
                <w:sz w:val="20"/>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Pr="007401FF" w:rsidRDefault="00DF33E1" w:rsidP="00DF33E1">
            <w:pPr>
              <w:jc w:val="center"/>
              <w:rPr>
                <w:rFonts w:ascii="Sylfaen" w:hAnsi="Sylfaen" w:cs="Calibri"/>
                <w:color w:val="000000"/>
                <w:lang w:val="hy-AM"/>
              </w:rPr>
            </w:pPr>
            <w:r>
              <w:rPr>
                <w:rFonts w:ascii="Sylfaen" w:hAnsi="Sylfaen" w:cs="Calibri"/>
                <w:color w:val="000000"/>
                <w:lang w:val="hy-AM"/>
              </w:rPr>
              <w:t>1000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Pr="007401FF" w:rsidRDefault="00DF33E1" w:rsidP="00DF33E1">
            <w:pPr>
              <w:jc w:val="center"/>
              <w:rPr>
                <w:rFonts w:ascii="Sylfaen" w:hAnsi="Sylfaen" w:cs="Calibri"/>
                <w:color w:val="000000"/>
                <w:lang w:val="hy-AM"/>
              </w:rPr>
            </w:pPr>
            <w:r>
              <w:rPr>
                <w:rFonts w:ascii="Sylfaen" w:hAnsi="Sylfaen" w:cs="Calibri"/>
                <w:color w:val="000000"/>
                <w:lang w:val="hy-AM"/>
              </w:rPr>
              <w:t>1000</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F33E1" w:rsidRPr="00D9638A" w:rsidTr="00DF33E1">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10</w:t>
            </w:r>
          </w:p>
        </w:tc>
        <w:tc>
          <w:tcPr>
            <w:tcW w:w="1399" w:type="dxa"/>
            <w:gridSpan w:val="2"/>
            <w:vAlign w:val="center"/>
          </w:tcPr>
          <w:p w:rsidR="00DF33E1" w:rsidRPr="00DF33E1" w:rsidRDefault="00DF33E1" w:rsidP="00DF33E1">
            <w:pPr>
              <w:jc w:val="center"/>
              <w:rPr>
                <w:rFonts w:ascii="Sylfaen" w:hAnsi="Sylfaen" w:cs="Calibri"/>
                <w:sz w:val="20"/>
              </w:rPr>
            </w:pPr>
            <w:r w:rsidRPr="00DF33E1">
              <w:rPr>
                <w:rFonts w:ascii="Sylfaen" w:hAnsi="Sylfaen" w:cs="Calibri"/>
                <w:sz w:val="20"/>
              </w:rPr>
              <w:t>33691203</w:t>
            </w:r>
          </w:p>
        </w:tc>
        <w:tc>
          <w:tcPr>
            <w:tcW w:w="2263" w:type="dxa"/>
          </w:tcPr>
          <w:p w:rsidR="00DF33E1" w:rsidRPr="00DF33E1" w:rsidRDefault="00DF33E1" w:rsidP="00DF33E1">
            <w:pPr>
              <w:rPr>
                <w:sz w:val="22"/>
              </w:rPr>
            </w:pPr>
            <w:r w:rsidRPr="00DF33E1">
              <w:rPr>
                <w:sz w:val="22"/>
              </w:rPr>
              <w:t>Лозаратан + Гидрохлоротиазид 50 мг + 12,5 мг</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center"/>
          </w:tcPr>
          <w:p w:rsidR="00DF33E1" w:rsidRPr="007401FF" w:rsidRDefault="00DF33E1" w:rsidP="00DF33E1">
            <w:pPr>
              <w:rPr>
                <w:rFonts w:ascii="Sylfaen" w:hAnsi="Sylfaen" w:cs="Calibri"/>
                <w:color w:val="000000"/>
                <w:sz w:val="12"/>
                <w:szCs w:val="16"/>
                <w:lang w:val="hy-AM"/>
              </w:rPr>
            </w:pPr>
            <w:r w:rsidRPr="007401FF">
              <w:rPr>
                <w:rFonts w:ascii="Sylfaen" w:hAnsi="Sylfaen" w:cs="Calibri"/>
                <w:color w:val="000000"/>
                <w:sz w:val="12"/>
                <w:szCs w:val="16"/>
                <w:lang w:val="hy-AM"/>
              </w:rPr>
              <w:t>Միջազգային անվանումը: լոզարտան (լոզարտան կալիում), հիդրոքլորոթիազիդ losartan (losartan potassium), hydrochlorothiazide</w:t>
            </w:r>
          </w:p>
          <w:p w:rsidR="00DF33E1" w:rsidRPr="007401FF" w:rsidRDefault="00DF33E1" w:rsidP="00DF33E1">
            <w:pPr>
              <w:rPr>
                <w:rFonts w:ascii="Sylfaen" w:hAnsi="Sylfaen" w:cs="Calibri"/>
                <w:color w:val="000000"/>
                <w:sz w:val="12"/>
                <w:szCs w:val="16"/>
                <w:lang w:val="hy-AM"/>
              </w:rPr>
            </w:pPr>
            <w:r w:rsidRPr="007401FF">
              <w:rPr>
                <w:rFonts w:ascii="Sylfaen" w:hAnsi="Sylfaen" w:cs="Calibri"/>
                <w:color w:val="000000"/>
                <w:sz w:val="12"/>
                <w:szCs w:val="16"/>
                <w:lang w:val="hy-AM"/>
              </w:rPr>
              <w:t>Դեղաձևը: դեղահատեր, թաղանթապատ</w:t>
            </w:r>
          </w:p>
          <w:p w:rsidR="00DF33E1" w:rsidRDefault="00DF33E1" w:rsidP="00DF33E1">
            <w:pPr>
              <w:rPr>
                <w:rFonts w:ascii="Sylfaen" w:hAnsi="Sylfaen" w:cs="Calibri"/>
                <w:color w:val="000000"/>
                <w:sz w:val="12"/>
                <w:szCs w:val="16"/>
                <w:lang w:val="hy-AM"/>
              </w:rPr>
            </w:pPr>
            <w:r w:rsidRPr="007401FF">
              <w:rPr>
                <w:rFonts w:ascii="Sylfaen" w:hAnsi="Sylfaen" w:cs="Calibri"/>
                <w:color w:val="000000"/>
                <w:sz w:val="12"/>
                <w:szCs w:val="16"/>
                <w:lang w:val="hy-AM"/>
              </w:rPr>
              <w:t>Դեղաչափը և թողարկման ձևը (փաթեթավորումը): 50մգ + 12,5մգ, բլիստերում (28/2x14/)</w:t>
            </w:r>
          </w:p>
          <w:p w:rsidR="00627D8A" w:rsidRPr="007401FF" w:rsidRDefault="00627D8A" w:rsidP="00DF33E1">
            <w:pPr>
              <w:rPr>
                <w:rFonts w:ascii="Sylfaen" w:hAnsi="Sylfaen" w:cs="Calibri"/>
                <w:color w:val="000000"/>
                <w:sz w:val="12"/>
                <w:szCs w:val="16"/>
                <w:lang w:val="hy-AM"/>
              </w:rPr>
            </w:pPr>
            <w:r>
              <w:rPr>
                <w:rFonts w:ascii="Sylfaen" w:hAnsi="Sylfaen" w:cs="Calibri"/>
                <w:color w:val="000000"/>
                <w:sz w:val="12"/>
                <w:szCs w:val="16"/>
                <w:lang w:val="hy-AM"/>
              </w:rPr>
              <w:t xml:space="preserve">Պիտանելիության ժամկետը համաձայն՝ ՀՀ կառավարության 02․05․2013թ․ </w:t>
            </w:r>
            <w:r w:rsidRPr="00627D8A">
              <w:rPr>
                <w:rFonts w:ascii="Sylfaen" w:hAnsi="Sylfaen" w:cs="Calibri"/>
                <w:color w:val="000000"/>
                <w:sz w:val="12"/>
                <w:szCs w:val="16"/>
                <w:lang w:val="hy-AM"/>
              </w:rPr>
              <w:t>N 502-</w:t>
            </w:r>
            <w:r>
              <w:rPr>
                <w:rFonts w:ascii="Sylfaen" w:hAnsi="Sylfaen" w:cs="Calibri"/>
                <w:color w:val="000000"/>
                <w:sz w:val="12"/>
                <w:szCs w:val="16"/>
                <w:lang w:val="hy-AM"/>
              </w:rPr>
              <w:t>Ն որոշման 3-րդ կետի 7-րդ ենթակետի պահանջներին համապատասխան</w:t>
            </w:r>
          </w:p>
        </w:tc>
        <w:tc>
          <w:tcPr>
            <w:tcW w:w="1217" w:type="dxa"/>
            <w:vAlign w:val="center"/>
          </w:tcPr>
          <w:p w:rsidR="00DF33E1" w:rsidRDefault="00DF33E1" w:rsidP="00DF33E1">
            <w:pPr>
              <w:jc w:val="center"/>
              <w:rPr>
                <w:rFonts w:ascii="Sylfaen" w:hAnsi="Sylfaen" w:cs="Calibri"/>
                <w:color w:val="000000"/>
                <w:sz w:val="18"/>
                <w:szCs w:val="18"/>
              </w:rPr>
            </w:pPr>
            <w:r>
              <w:rPr>
                <w:rFonts w:ascii="Sylfaen" w:hAnsi="Sylfaen" w:cs="Calibri"/>
                <w:color w:val="000000"/>
                <w:sz w:val="18"/>
                <w:szCs w:val="18"/>
              </w:rPr>
              <w:t>դեղահատ</w:t>
            </w:r>
          </w:p>
        </w:tc>
        <w:tc>
          <w:tcPr>
            <w:tcW w:w="913" w:type="dxa"/>
          </w:tcPr>
          <w:p w:rsidR="00DF33E1" w:rsidRPr="009429F1" w:rsidRDefault="00DF33E1" w:rsidP="00DF33E1">
            <w:pPr>
              <w:jc w:val="center"/>
              <w:rPr>
                <w:rFonts w:ascii="Sylfaen" w:hAnsi="Sylfaen"/>
                <w:sz w:val="20"/>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Pr="007401FF" w:rsidRDefault="00DF33E1" w:rsidP="00DF33E1">
            <w:pPr>
              <w:jc w:val="center"/>
              <w:rPr>
                <w:rFonts w:ascii="Sylfaen" w:hAnsi="Sylfaen" w:cs="Calibri"/>
                <w:color w:val="000000"/>
                <w:lang w:val="hy-AM"/>
              </w:rPr>
            </w:pPr>
            <w:r>
              <w:rPr>
                <w:rFonts w:ascii="Sylfaen" w:hAnsi="Sylfaen" w:cs="Calibri"/>
                <w:color w:val="000000"/>
                <w:lang w:val="hy-AM"/>
              </w:rPr>
              <w:t>2800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Pr="007401FF" w:rsidRDefault="00DF33E1" w:rsidP="00DF33E1">
            <w:pPr>
              <w:jc w:val="center"/>
              <w:rPr>
                <w:rFonts w:ascii="Sylfaen" w:hAnsi="Sylfaen" w:cs="Calibri"/>
                <w:color w:val="000000"/>
                <w:lang w:val="hy-AM"/>
              </w:rPr>
            </w:pPr>
            <w:r>
              <w:rPr>
                <w:rFonts w:ascii="Sylfaen" w:hAnsi="Sylfaen" w:cs="Calibri"/>
                <w:color w:val="000000"/>
                <w:lang w:val="hy-AM"/>
              </w:rPr>
              <w:t>2800</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F33E1" w:rsidRPr="00D9638A" w:rsidTr="00DF33E1">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11</w:t>
            </w:r>
          </w:p>
        </w:tc>
        <w:tc>
          <w:tcPr>
            <w:tcW w:w="1399" w:type="dxa"/>
            <w:gridSpan w:val="2"/>
            <w:vAlign w:val="center"/>
          </w:tcPr>
          <w:p w:rsidR="00DF33E1" w:rsidRPr="00DF33E1" w:rsidRDefault="00DF33E1" w:rsidP="00DF33E1">
            <w:pPr>
              <w:jc w:val="center"/>
              <w:rPr>
                <w:rFonts w:ascii="Sylfaen" w:hAnsi="Sylfaen" w:cs="Calibri"/>
                <w:color w:val="000000"/>
                <w:sz w:val="20"/>
                <w:szCs w:val="22"/>
              </w:rPr>
            </w:pPr>
            <w:r w:rsidRPr="00DF33E1">
              <w:rPr>
                <w:rFonts w:ascii="Sylfaen" w:hAnsi="Sylfaen" w:cs="Calibri"/>
                <w:color w:val="000000"/>
                <w:sz w:val="20"/>
                <w:szCs w:val="22"/>
              </w:rPr>
              <w:t>33651252</w:t>
            </w:r>
          </w:p>
        </w:tc>
        <w:tc>
          <w:tcPr>
            <w:tcW w:w="2263" w:type="dxa"/>
          </w:tcPr>
          <w:p w:rsidR="00DF33E1" w:rsidRPr="00DF33E1" w:rsidRDefault="00DF33E1" w:rsidP="00DF33E1">
            <w:pPr>
              <w:rPr>
                <w:sz w:val="22"/>
              </w:rPr>
            </w:pPr>
            <w:r w:rsidRPr="00DF33E1">
              <w:rPr>
                <w:sz w:val="22"/>
              </w:rPr>
              <w:t>Анастрозол 1 мг</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bottom"/>
          </w:tcPr>
          <w:p w:rsidR="00DF33E1" w:rsidRPr="007401FF" w:rsidRDefault="00DF33E1" w:rsidP="00DF33E1">
            <w:pPr>
              <w:rPr>
                <w:rFonts w:ascii="Sylfaen" w:hAnsi="Sylfaen" w:cs="Calibri"/>
                <w:color w:val="000000"/>
                <w:sz w:val="12"/>
                <w:szCs w:val="16"/>
              </w:rPr>
            </w:pPr>
            <w:r w:rsidRPr="007401FF">
              <w:rPr>
                <w:rFonts w:ascii="Sylfaen" w:hAnsi="Sylfaen" w:cs="Calibri"/>
                <w:color w:val="000000"/>
                <w:sz w:val="12"/>
                <w:szCs w:val="16"/>
              </w:rPr>
              <w:t>"Միջազգային անվանումը: անաստրոզոլ (anastrozole)</w:t>
            </w:r>
          </w:p>
          <w:p w:rsidR="00DF33E1" w:rsidRPr="007401FF" w:rsidRDefault="00DF33E1" w:rsidP="00DF33E1">
            <w:pPr>
              <w:rPr>
                <w:rFonts w:ascii="Sylfaen" w:hAnsi="Sylfaen" w:cs="Calibri"/>
                <w:color w:val="000000"/>
                <w:sz w:val="12"/>
                <w:szCs w:val="16"/>
              </w:rPr>
            </w:pPr>
            <w:r w:rsidRPr="007401FF">
              <w:rPr>
                <w:rFonts w:ascii="Sylfaen" w:hAnsi="Sylfaen" w:cs="Calibri"/>
                <w:color w:val="000000"/>
                <w:sz w:val="12"/>
                <w:szCs w:val="16"/>
              </w:rPr>
              <w:t>Դեղաձևը: դեղահատեր, թաղանթապատ</w:t>
            </w:r>
          </w:p>
          <w:p w:rsidR="00DF33E1" w:rsidRDefault="00DF33E1" w:rsidP="00DF33E1">
            <w:pPr>
              <w:rPr>
                <w:rFonts w:ascii="Sylfaen" w:hAnsi="Sylfaen" w:cs="Calibri"/>
                <w:color w:val="000000"/>
                <w:sz w:val="12"/>
                <w:szCs w:val="16"/>
              </w:rPr>
            </w:pPr>
            <w:r w:rsidRPr="007401FF">
              <w:rPr>
                <w:rFonts w:ascii="Sylfaen" w:hAnsi="Sylfaen" w:cs="Calibri"/>
                <w:color w:val="000000"/>
                <w:sz w:val="12"/>
                <w:szCs w:val="16"/>
              </w:rPr>
              <w:t>Դեղաչափը և թողարկման ձևը (փաթեթավորումը): 1մգ, բլիստերում (28/2x14/)"</w:t>
            </w:r>
          </w:p>
          <w:p w:rsidR="00627D8A" w:rsidRPr="002D7EDA" w:rsidRDefault="00627D8A" w:rsidP="00DF33E1">
            <w:pPr>
              <w:rPr>
                <w:rFonts w:ascii="Sylfaen" w:hAnsi="Sylfaen" w:cs="Calibri"/>
                <w:color w:val="000000"/>
                <w:sz w:val="12"/>
                <w:szCs w:val="16"/>
              </w:rPr>
            </w:pPr>
            <w:r>
              <w:rPr>
                <w:rFonts w:ascii="Sylfaen" w:hAnsi="Sylfaen" w:cs="Calibri"/>
                <w:color w:val="000000"/>
                <w:sz w:val="12"/>
                <w:szCs w:val="16"/>
                <w:lang w:val="hy-AM"/>
              </w:rPr>
              <w:t xml:space="preserve">Պիտանելիության ժամկետը համաձայն՝ ՀՀ կառավարության 02․05․2013թ․ </w:t>
            </w:r>
            <w:r>
              <w:rPr>
                <w:rFonts w:ascii="Sylfaen" w:hAnsi="Sylfaen" w:cs="Calibri"/>
                <w:color w:val="000000"/>
                <w:sz w:val="12"/>
                <w:szCs w:val="16"/>
                <w:lang w:val="en-US"/>
              </w:rPr>
              <w:t>N</w:t>
            </w:r>
            <w:r w:rsidRPr="00627D8A">
              <w:rPr>
                <w:rFonts w:ascii="Sylfaen" w:hAnsi="Sylfaen" w:cs="Calibri"/>
                <w:color w:val="000000"/>
                <w:sz w:val="12"/>
                <w:szCs w:val="16"/>
              </w:rPr>
              <w:t xml:space="preserve"> 502-</w:t>
            </w:r>
            <w:r>
              <w:rPr>
                <w:rFonts w:ascii="Sylfaen" w:hAnsi="Sylfaen" w:cs="Calibri"/>
                <w:color w:val="000000"/>
                <w:sz w:val="12"/>
                <w:szCs w:val="16"/>
                <w:lang w:val="hy-AM"/>
              </w:rPr>
              <w:t>Ն որոշման 3-րդ կետի 7-րդ ենթակետի պահանջներին համապատասխան</w:t>
            </w:r>
          </w:p>
        </w:tc>
        <w:tc>
          <w:tcPr>
            <w:tcW w:w="1217" w:type="dxa"/>
            <w:vAlign w:val="center"/>
          </w:tcPr>
          <w:p w:rsidR="00DF33E1" w:rsidRDefault="00DF33E1" w:rsidP="00DF33E1">
            <w:pPr>
              <w:jc w:val="center"/>
              <w:rPr>
                <w:rFonts w:ascii="Sylfaen" w:hAnsi="Sylfaen" w:cs="Calibri"/>
                <w:color w:val="000000"/>
                <w:sz w:val="18"/>
                <w:szCs w:val="18"/>
              </w:rPr>
            </w:pPr>
            <w:r>
              <w:rPr>
                <w:rFonts w:ascii="Sylfaen" w:hAnsi="Sylfaen" w:cs="Calibri"/>
                <w:color w:val="000000"/>
                <w:sz w:val="18"/>
                <w:szCs w:val="18"/>
              </w:rPr>
              <w:t>դեղահատ</w:t>
            </w:r>
          </w:p>
        </w:tc>
        <w:tc>
          <w:tcPr>
            <w:tcW w:w="913" w:type="dxa"/>
          </w:tcPr>
          <w:p w:rsidR="00DF33E1" w:rsidRPr="009429F1" w:rsidRDefault="00DF33E1" w:rsidP="00DF33E1">
            <w:pPr>
              <w:jc w:val="center"/>
              <w:rPr>
                <w:rFonts w:ascii="Sylfaen" w:hAnsi="Sylfaen"/>
                <w:sz w:val="20"/>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Pr="007401FF" w:rsidRDefault="00DF33E1" w:rsidP="00DF33E1">
            <w:pPr>
              <w:jc w:val="center"/>
              <w:rPr>
                <w:rFonts w:ascii="Sylfaen" w:hAnsi="Sylfaen" w:cs="Calibri"/>
                <w:color w:val="000000"/>
                <w:lang w:val="hy-AM"/>
              </w:rPr>
            </w:pPr>
            <w:r>
              <w:rPr>
                <w:rFonts w:ascii="Sylfaen" w:hAnsi="Sylfaen" w:cs="Calibri"/>
                <w:color w:val="000000"/>
                <w:lang w:val="hy-AM"/>
              </w:rPr>
              <w:t>1120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Pr="007401FF" w:rsidRDefault="00DF33E1" w:rsidP="00DF33E1">
            <w:pPr>
              <w:jc w:val="center"/>
              <w:rPr>
                <w:rFonts w:ascii="Sylfaen" w:hAnsi="Sylfaen" w:cs="Calibri"/>
                <w:color w:val="000000"/>
                <w:lang w:val="hy-AM"/>
              </w:rPr>
            </w:pPr>
            <w:r>
              <w:rPr>
                <w:rFonts w:ascii="Sylfaen" w:hAnsi="Sylfaen" w:cs="Calibri"/>
                <w:color w:val="000000"/>
                <w:lang w:val="hy-AM"/>
              </w:rPr>
              <w:t>1120</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F33E1" w:rsidRPr="00D9638A" w:rsidTr="00577FB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399" w:type="dxa"/>
          <w:jc w:val="center"/>
        </w:trPr>
        <w:tc>
          <w:tcPr>
            <w:tcW w:w="4763" w:type="dxa"/>
            <w:gridSpan w:val="3"/>
          </w:tcPr>
          <w:p w:rsidR="00DF33E1" w:rsidRPr="00D9638A" w:rsidRDefault="00DF33E1" w:rsidP="00DF33E1">
            <w:pPr>
              <w:widowControl w:val="0"/>
              <w:jc w:val="center"/>
              <w:rPr>
                <w:rFonts w:ascii="Sylfaen" w:hAnsi="Sylfaen" w:cs="Sylfaen"/>
                <w:b/>
                <w:bCs/>
              </w:rPr>
            </w:pPr>
            <w:r w:rsidRPr="00D9638A">
              <w:rPr>
                <w:rFonts w:ascii="Sylfaen" w:hAnsi="Sylfaen"/>
                <w:b/>
              </w:rPr>
              <w:t>ОКУПАТЕЛЬ</w:t>
            </w:r>
          </w:p>
          <w:p w:rsidR="00DF33E1" w:rsidRPr="00D9638A" w:rsidRDefault="00DF33E1" w:rsidP="00DF33E1">
            <w:pPr>
              <w:widowControl w:val="0"/>
              <w:jc w:val="center"/>
              <w:rPr>
                <w:rFonts w:ascii="Sylfaen" w:hAnsi="Sylfaen"/>
                <w:lang w:val="en-US"/>
              </w:rPr>
            </w:pPr>
            <w:r w:rsidRPr="00D9638A">
              <w:rPr>
                <w:rFonts w:ascii="Sylfaen" w:hAnsi="Sylfaen"/>
                <w:lang w:val="en-US"/>
              </w:rPr>
              <w:t>_____________________</w:t>
            </w:r>
          </w:p>
          <w:p w:rsidR="00DF33E1" w:rsidRPr="00D9638A" w:rsidRDefault="00DF33E1" w:rsidP="00DF33E1">
            <w:pPr>
              <w:widowControl w:val="0"/>
              <w:jc w:val="center"/>
              <w:rPr>
                <w:rFonts w:ascii="Sylfaen" w:hAnsi="Sylfaen"/>
                <w:sz w:val="16"/>
                <w:szCs w:val="16"/>
              </w:rPr>
            </w:pPr>
            <w:r w:rsidRPr="00D9638A">
              <w:rPr>
                <w:rFonts w:ascii="Sylfaen" w:hAnsi="Sylfaen"/>
                <w:sz w:val="16"/>
                <w:szCs w:val="16"/>
              </w:rPr>
              <w:t>/подпись/</w:t>
            </w:r>
          </w:p>
          <w:p w:rsidR="00DF33E1" w:rsidRPr="00D9638A" w:rsidRDefault="00DF33E1" w:rsidP="00DF33E1">
            <w:pPr>
              <w:widowControl w:val="0"/>
              <w:jc w:val="center"/>
              <w:rPr>
                <w:rFonts w:ascii="Sylfaen" w:hAnsi="Sylfaen"/>
              </w:rPr>
            </w:pPr>
            <w:r w:rsidRPr="00D9638A">
              <w:rPr>
                <w:rFonts w:ascii="Sylfaen" w:hAnsi="Sylfaen"/>
              </w:rPr>
              <w:t>М. П.</w:t>
            </w:r>
          </w:p>
        </w:tc>
        <w:tc>
          <w:tcPr>
            <w:tcW w:w="236" w:type="dxa"/>
          </w:tcPr>
          <w:p w:rsidR="00DF33E1" w:rsidRPr="00D9638A" w:rsidRDefault="00DF33E1" w:rsidP="00DF33E1">
            <w:pPr>
              <w:widowControl w:val="0"/>
              <w:jc w:val="center"/>
              <w:rPr>
                <w:rFonts w:ascii="Sylfaen" w:hAnsi="Sylfaen"/>
              </w:rPr>
            </w:pPr>
          </w:p>
        </w:tc>
        <w:tc>
          <w:tcPr>
            <w:tcW w:w="5433" w:type="dxa"/>
            <w:gridSpan w:val="5"/>
          </w:tcPr>
          <w:p w:rsidR="00DF33E1" w:rsidRPr="00D9638A" w:rsidRDefault="00DF33E1" w:rsidP="00DF33E1">
            <w:pPr>
              <w:widowControl w:val="0"/>
              <w:jc w:val="center"/>
              <w:rPr>
                <w:rFonts w:ascii="Sylfaen" w:hAnsi="Sylfaen" w:cs="Sylfaen"/>
                <w:b/>
                <w:bCs/>
              </w:rPr>
            </w:pPr>
            <w:r w:rsidRPr="00D9638A">
              <w:rPr>
                <w:rFonts w:ascii="Sylfaen" w:hAnsi="Sylfaen"/>
                <w:b/>
              </w:rPr>
              <w:t>ПРОДАВЕЦ</w:t>
            </w:r>
          </w:p>
          <w:p w:rsidR="00DF33E1" w:rsidRPr="00D9638A" w:rsidRDefault="00DF33E1" w:rsidP="00DF33E1">
            <w:pPr>
              <w:widowControl w:val="0"/>
              <w:jc w:val="center"/>
              <w:rPr>
                <w:rFonts w:ascii="Sylfaen" w:hAnsi="Sylfaen"/>
                <w:lang w:val="en-US"/>
              </w:rPr>
            </w:pPr>
            <w:r w:rsidRPr="00D9638A">
              <w:rPr>
                <w:rFonts w:ascii="Sylfaen" w:hAnsi="Sylfaen"/>
                <w:lang w:val="en-US"/>
              </w:rPr>
              <w:t>______________________</w:t>
            </w:r>
          </w:p>
          <w:p w:rsidR="00DF33E1" w:rsidRPr="00D9638A" w:rsidRDefault="00DF33E1" w:rsidP="00DF33E1">
            <w:pPr>
              <w:widowControl w:val="0"/>
              <w:jc w:val="center"/>
              <w:rPr>
                <w:rFonts w:ascii="Sylfaen" w:hAnsi="Sylfaen"/>
                <w:sz w:val="16"/>
                <w:szCs w:val="16"/>
              </w:rPr>
            </w:pPr>
            <w:r w:rsidRPr="00D9638A">
              <w:rPr>
                <w:rFonts w:ascii="Sylfaen" w:hAnsi="Sylfaen"/>
                <w:sz w:val="16"/>
                <w:szCs w:val="16"/>
              </w:rPr>
              <w:t>/подпись/</w:t>
            </w:r>
          </w:p>
          <w:p w:rsidR="00DF33E1" w:rsidRPr="00D9638A" w:rsidRDefault="00DF33E1" w:rsidP="00DF33E1">
            <w:pPr>
              <w:widowControl w:val="0"/>
              <w:jc w:val="center"/>
              <w:rPr>
                <w:rFonts w:ascii="Sylfaen" w:hAnsi="Sylfaen"/>
              </w:rPr>
            </w:pPr>
            <w:r w:rsidRPr="00D9638A">
              <w:rPr>
                <w:rFonts w:ascii="Sylfaen" w:hAnsi="Sylfaen"/>
              </w:rPr>
              <w:t>М. П.</w:t>
            </w: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w:t>
            </w:r>
            <w:r w:rsidR="00577FB4">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22"/>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577FB4"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14315E" w:rsidRPr="00D9638A" w:rsidTr="002F18B0">
        <w:trPr>
          <w:trHeight w:val="404"/>
          <w:jc w:val="center"/>
        </w:trPr>
        <w:tc>
          <w:tcPr>
            <w:tcW w:w="1724" w:type="dxa"/>
          </w:tcPr>
          <w:p w:rsidR="0014315E" w:rsidRPr="00D9638A" w:rsidRDefault="00C232B9" w:rsidP="0014315E">
            <w:pPr>
              <w:widowControl w:val="0"/>
              <w:jc w:val="center"/>
              <w:rPr>
                <w:rFonts w:ascii="Sylfaen" w:hAnsi="Sylfaen"/>
                <w:sz w:val="16"/>
                <w:szCs w:val="16"/>
              </w:rPr>
            </w:pPr>
            <w:r>
              <w:rPr>
                <w:rFonts w:ascii="Sylfaen" w:hAnsi="Sylfaen"/>
                <w:sz w:val="20"/>
              </w:rPr>
              <w:t>1-</w:t>
            </w:r>
            <w:r w:rsidR="00577FB4">
              <w:rPr>
                <w:rFonts w:ascii="Sylfaen" w:hAnsi="Sylfaen"/>
                <w:sz w:val="20"/>
              </w:rPr>
              <w:t>1</w:t>
            </w:r>
            <w:r w:rsidR="00614C81">
              <w:rPr>
                <w:rFonts w:ascii="Sylfaen" w:hAnsi="Sylfaen"/>
                <w:sz w:val="20"/>
              </w:rPr>
              <w:t>1</w:t>
            </w:r>
          </w:p>
        </w:tc>
        <w:tc>
          <w:tcPr>
            <w:tcW w:w="2155" w:type="dxa"/>
          </w:tcPr>
          <w:p w:rsidR="0014315E" w:rsidRPr="00D9638A" w:rsidRDefault="0014315E" w:rsidP="0014315E">
            <w:pPr>
              <w:widowControl w:val="0"/>
              <w:jc w:val="center"/>
              <w:rPr>
                <w:rFonts w:ascii="Sylfaen" w:hAnsi="Sylfaen"/>
                <w:sz w:val="16"/>
                <w:szCs w:val="16"/>
              </w:rPr>
            </w:pPr>
          </w:p>
        </w:tc>
        <w:tc>
          <w:tcPr>
            <w:tcW w:w="1293" w:type="dxa"/>
          </w:tcPr>
          <w:p w:rsidR="0014315E" w:rsidRPr="00D9638A" w:rsidRDefault="0014315E" w:rsidP="0014315E">
            <w:pPr>
              <w:widowControl w:val="0"/>
              <w:jc w:val="center"/>
              <w:rPr>
                <w:rFonts w:ascii="Sylfaen" w:hAnsi="Sylfaen"/>
                <w:sz w:val="16"/>
                <w:szCs w:val="16"/>
              </w:rPr>
            </w:pPr>
          </w:p>
        </w:tc>
        <w:tc>
          <w:tcPr>
            <w:tcW w:w="1007" w:type="dxa"/>
            <w:vAlign w:val="center"/>
          </w:tcPr>
          <w:p w:rsidR="0014315E" w:rsidRPr="001E3336" w:rsidRDefault="0014315E" w:rsidP="0014315E">
            <w:pPr>
              <w:jc w:val="center"/>
              <w:rPr>
                <w:rFonts w:ascii="Sylfaen" w:hAnsi="Sylfaen"/>
                <w:sz w:val="22"/>
                <w:szCs w:val="22"/>
                <w:lang w:val="hy-AM"/>
              </w:rPr>
            </w:pPr>
          </w:p>
        </w:tc>
        <w:tc>
          <w:tcPr>
            <w:tcW w:w="1006" w:type="dxa"/>
            <w:vAlign w:val="center"/>
          </w:tcPr>
          <w:p w:rsidR="0014315E" w:rsidRPr="001E3336" w:rsidRDefault="0014315E" w:rsidP="0014315E">
            <w:pPr>
              <w:jc w:val="center"/>
              <w:rPr>
                <w:rFonts w:ascii="Sylfaen" w:hAnsi="Sylfaen"/>
                <w:sz w:val="22"/>
                <w:szCs w:val="22"/>
                <w:lang w:val="hy-AM"/>
              </w:rPr>
            </w:pPr>
          </w:p>
        </w:tc>
        <w:tc>
          <w:tcPr>
            <w:tcW w:w="71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25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25</w:t>
            </w:r>
          </w:p>
        </w:tc>
        <w:tc>
          <w:tcPr>
            <w:tcW w:w="545" w:type="dxa"/>
            <w:vAlign w:val="center"/>
          </w:tcPr>
          <w:p w:rsidR="0014315E" w:rsidRPr="001E3336" w:rsidRDefault="0014315E" w:rsidP="0014315E">
            <w:pPr>
              <w:jc w:val="center"/>
              <w:rPr>
                <w:rFonts w:ascii="Sylfaen" w:hAnsi="Sylfaen" w:cs="Arial"/>
                <w:sz w:val="22"/>
                <w:szCs w:val="22"/>
                <w:lang w:val="pt-BR"/>
              </w:rPr>
            </w:pPr>
            <w:r w:rsidRPr="001E3336">
              <w:rPr>
                <w:rFonts w:ascii="Sylfaen" w:hAnsi="Sylfaen" w:cs="Arial"/>
                <w:sz w:val="22"/>
                <w:szCs w:val="22"/>
                <w:lang w:val="hy-AM"/>
              </w:rPr>
              <w:t>50</w:t>
            </w:r>
          </w:p>
        </w:tc>
        <w:tc>
          <w:tcPr>
            <w:tcW w:w="606"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71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854" w:type="dxa"/>
            <w:vAlign w:val="center"/>
          </w:tcPr>
          <w:p w:rsidR="0014315E" w:rsidRPr="001E3336" w:rsidRDefault="0014315E" w:rsidP="0014315E">
            <w:pPr>
              <w:jc w:val="center"/>
              <w:rPr>
                <w:rFonts w:ascii="Sylfaen" w:hAnsi="Sylfaen" w:cs="Arial"/>
                <w:sz w:val="22"/>
                <w:szCs w:val="22"/>
                <w:lang w:val="pt-BR"/>
              </w:rPr>
            </w:pPr>
            <w:r w:rsidRPr="001E3336">
              <w:rPr>
                <w:rFonts w:ascii="Sylfaen" w:hAnsi="Sylfaen" w:cs="Arial"/>
                <w:sz w:val="22"/>
                <w:szCs w:val="22"/>
                <w:lang w:val="hy-AM"/>
              </w:rPr>
              <w:t>75</w:t>
            </w:r>
          </w:p>
        </w:tc>
        <w:tc>
          <w:tcPr>
            <w:tcW w:w="86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14315E" w:rsidRPr="001E3336" w:rsidRDefault="0014315E" w:rsidP="0014315E">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14315E" w:rsidRPr="00D9638A" w:rsidRDefault="0014315E" w:rsidP="0014315E">
            <w:pPr>
              <w:jc w:val="center"/>
              <w:rPr>
                <w:rFonts w:ascii="Sylfaen" w:hAnsi="Sylfaen"/>
                <w:sz w:val="20"/>
                <w:lang w:val="pt-BR"/>
              </w:rPr>
            </w:pPr>
            <w:r>
              <w:rPr>
                <w:rFonts w:ascii="Sylfaen" w:hAnsi="Sylfaen"/>
                <w:b/>
                <w:lang w:val="hy-AM"/>
              </w:rPr>
              <w:t>100</w:t>
            </w:r>
          </w:p>
          <w:p w:rsidR="0014315E" w:rsidRPr="00D9638A" w:rsidRDefault="0014315E" w:rsidP="0014315E">
            <w:pPr>
              <w:jc w:val="center"/>
              <w:rPr>
                <w:rFonts w:ascii="Sylfaen" w:hAnsi="Sylfaen" w:cs="Arial"/>
                <w:sz w:val="18"/>
                <w:szCs w:val="18"/>
                <w:lang w:val="pt-BR"/>
              </w:rPr>
            </w:pPr>
          </w:p>
        </w:tc>
      </w:tr>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1A4F82">
          <w:footnotePr>
            <w:pos w:val="beneathText"/>
          </w:footnotePr>
          <w:pgSz w:w="16838" w:h="11906" w:orient="landscape" w:code="9"/>
          <w:pgMar w:top="426" w:right="1418" w:bottom="1418"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lastRenderedPageBreak/>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577FB4" w:rsidRDefault="002F0431" w:rsidP="00577FB4">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D9638A">
        <w:rPr>
          <w:rFonts w:ascii="Sylfaen" w:hAnsi="Sylfaen"/>
        </w:rPr>
        <w:tab/>
        <w:t>" "</w:t>
      </w:r>
      <w:r w:rsidRPr="00D9638A">
        <w:rPr>
          <w:rFonts w:ascii="Sylfaen" w:hAnsi="Sylfaen"/>
        </w:rPr>
        <w:tab/>
        <w:t>" 20</w:t>
      </w:r>
      <w:r w:rsidRPr="00D9638A">
        <w:rPr>
          <w:rFonts w:ascii="Sylfaen" w:hAnsi="Sylfaen"/>
        </w:rPr>
        <w:tab/>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сумма, подлежащая уплате (тыс. драмов)</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D9638A">
        <w:rPr>
          <w:rFonts w:ascii="Sylfaen" w:hAnsi="Sylfaen"/>
        </w:rPr>
        <w:t>являются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lastRenderedPageBreak/>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lastRenderedPageBreak/>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3E1" w:rsidRDefault="00DF33E1">
      <w:r>
        <w:separator/>
      </w:r>
    </w:p>
  </w:endnote>
  <w:endnote w:type="continuationSeparator" w:id="0">
    <w:p w:rsidR="00DF33E1" w:rsidRDefault="00DF3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DF33E1" w:rsidRPr="00C861E9" w:rsidRDefault="00DF33E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C3790">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DF33E1" w:rsidRPr="00FF02AE" w:rsidRDefault="00DF33E1"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FC3790">
          <w:rPr>
            <w:rFonts w:ascii="GHEA Grapalat" w:hAnsi="GHEA Grapalat"/>
            <w:noProof/>
            <w:sz w:val="24"/>
            <w:szCs w:val="24"/>
          </w:rPr>
          <w:t>55</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3E1" w:rsidRDefault="00DF33E1">
      <w:r>
        <w:separator/>
      </w:r>
    </w:p>
  </w:footnote>
  <w:footnote w:type="continuationSeparator" w:id="0">
    <w:p w:rsidR="00DF33E1" w:rsidRDefault="00DF33E1">
      <w:r>
        <w:continuationSeparator/>
      </w:r>
    </w:p>
  </w:footnote>
  <w:footnote w:id="1">
    <w:p w:rsidR="00DF33E1" w:rsidRPr="00CD6B60" w:rsidRDefault="00DF33E1" w:rsidP="002F0431">
      <w:pPr>
        <w:pStyle w:val="af2"/>
        <w:jc w:val="both"/>
        <w:rPr>
          <w:rFonts w:ascii="GHEA Grapalat" w:hAnsi="GHEA Grapalat"/>
          <w:i/>
        </w:rPr>
      </w:pPr>
      <w:r w:rsidRPr="00CD6B60">
        <w:rPr>
          <w:rFonts w:ascii="GHEA Grapalat" w:hAnsi="GHEA Grapalat"/>
          <w:i/>
        </w:rPr>
        <w:t xml:space="preserve"> </w:t>
      </w:r>
    </w:p>
  </w:footnote>
  <w:footnote w:id="2">
    <w:p w:rsidR="00DF33E1" w:rsidRDefault="00DF33E1"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F33E1" w:rsidRDefault="00DF33E1"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F33E1" w:rsidRPr="009E2596" w:rsidRDefault="00DF33E1"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DF33E1" w:rsidRPr="008842CE" w:rsidRDefault="00DF33E1"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DF33E1" w:rsidRPr="00FE2AA4" w:rsidRDefault="00DF33E1"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DF33E1" w:rsidRPr="008842CE" w:rsidRDefault="00DF33E1"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F33E1" w:rsidRPr="000811C1" w:rsidRDefault="00DF33E1" w:rsidP="002F0431">
      <w:pPr>
        <w:pStyle w:val="af2"/>
        <w:rPr>
          <w:lang w:val="af-ZA"/>
        </w:rPr>
      </w:pPr>
    </w:p>
  </w:footnote>
  <w:footnote w:id="6">
    <w:p w:rsidR="00DF33E1" w:rsidRPr="0092041F" w:rsidRDefault="00DF33E1"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DF33E1" w:rsidRPr="00511966" w:rsidRDefault="00DF33E1"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DF33E1" w:rsidRPr="008E4439" w:rsidRDefault="00DF33E1"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F33E1" w:rsidRPr="000811C1" w:rsidRDefault="00DF33E1" w:rsidP="002F0431">
      <w:pPr>
        <w:pStyle w:val="af2"/>
        <w:rPr>
          <w:rFonts w:ascii="Sylfaen" w:hAnsi="Sylfaen"/>
          <w:sz w:val="18"/>
          <w:szCs w:val="18"/>
        </w:rPr>
      </w:pPr>
    </w:p>
  </w:footnote>
  <w:footnote w:id="9">
    <w:p w:rsidR="00DF33E1" w:rsidRPr="00A31673" w:rsidRDefault="00DF33E1"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F33E1" w:rsidRPr="001A4F82" w:rsidRDefault="00DF33E1"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DF33E1" w:rsidRPr="00D3436F" w:rsidRDefault="00DF33E1"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F33E1" w:rsidRPr="00D3436F" w:rsidRDefault="00DF33E1" w:rsidP="002F0431">
      <w:pPr>
        <w:pStyle w:val="af2"/>
        <w:rPr>
          <w:lang w:val="es-ES"/>
        </w:rPr>
      </w:pPr>
    </w:p>
  </w:footnote>
  <w:footnote w:id="12">
    <w:p w:rsidR="00DF33E1" w:rsidRPr="008842CE" w:rsidRDefault="00DF33E1" w:rsidP="002F0431">
      <w:pPr>
        <w:pStyle w:val="af2"/>
        <w:jc w:val="both"/>
      </w:pPr>
    </w:p>
  </w:footnote>
  <w:footnote w:id="13">
    <w:p w:rsidR="00DF33E1" w:rsidRPr="001A4F82" w:rsidRDefault="00DF33E1" w:rsidP="002F0431">
      <w:pPr>
        <w:pStyle w:val="af2"/>
        <w:jc w:val="both"/>
        <w:rPr>
          <w:rFonts w:asciiTheme="minorHAnsi" w:hAnsiTheme="minorHAnsi"/>
        </w:rPr>
      </w:pPr>
    </w:p>
  </w:footnote>
  <w:footnote w:id="14">
    <w:p w:rsidR="00DF33E1" w:rsidRPr="00D3436F" w:rsidRDefault="00DF33E1"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DF33E1" w:rsidRPr="008842CE" w:rsidRDefault="00DF33E1"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F33E1" w:rsidRPr="00E85250" w:rsidRDefault="00DF33E1" w:rsidP="002F0431">
      <w:pPr>
        <w:widowControl w:val="0"/>
        <w:spacing w:after="160" w:line="360" w:lineRule="auto"/>
        <w:ind w:firstLine="709"/>
        <w:jc w:val="both"/>
        <w:rPr>
          <w:rFonts w:ascii="GHEA Grapalat" w:hAnsi="GHEA Grapalat"/>
          <w:lang w:val="hy-AM"/>
        </w:rPr>
      </w:pPr>
    </w:p>
    <w:p w:rsidR="00DF33E1" w:rsidRPr="00D3436F" w:rsidRDefault="00DF33E1" w:rsidP="002F0431">
      <w:pPr>
        <w:pStyle w:val="af2"/>
        <w:rPr>
          <w:lang w:val="hy-AM"/>
        </w:rPr>
      </w:pPr>
    </w:p>
  </w:footnote>
  <w:footnote w:id="16">
    <w:p w:rsidR="00DF33E1" w:rsidRPr="00402BC3" w:rsidRDefault="00DF33E1"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F33E1" w:rsidRPr="00552088" w:rsidRDefault="00DF33E1"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F33E1" w:rsidRPr="00D3436F" w:rsidRDefault="00DF33E1" w:rsidP="002F0431">
      <w:pPr>
        <w:pStyle w:val="af2"/>
        <w:rPr>
          <w:lang w:val="hy-AM"/>
        </w:rPr>
      </w:pPr>
    </w:p>
  </w:footnote>
  <w:footnote w:id="17">
    <w:p w:rsidR="00DF33E1" w:rsidRPr="008842CE" w:rsidRDefault="00DF33E1"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F33E1" w:rsidRPr="00D3436F" w:rsidRDefault="00DF33E1" w:rsidP="002F0431">
      <w:pPr>
        <w:pStyle w:val="af2"/>
        <w:rPr>
          <w:lang w:val="hy-AM"/>
        </w:rPr>
      </w:pPr>
    </w:p>
  </w:footnote>
  <w:footnote w:id="18">
    <w:p w:rsidR="00DF33E1" w:rsidRPr="00D3436F" w:rsidRDefault="00DF33E1"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DF33E1" w:rsidRPr="008842CE" w:rsidRDefault="00DF33E1"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F33E1" w:rsidRPr="00D3436F" w:rsidRDefault="00DF33E1" w:rsidP="002F0431">
      <w:pPr>
        <w:pStyle w:val="af2"/>
        <w:rPr>
          <w:lang w:val="hy-AM"/>
        </w:rPr>
      </w:pPr>
    </w:p>
  </w:footnote>
  <w:footnote w:id="20">
    <w:p w:rsidR="00DF33E1" w:rsidRDefault="00DF33E1"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DF33E1" w:rsidRDefault="00DF33E1" w:rsidP="002F0431">
      <w:pPr>
        <w:pStyle w:val="af2"/>
        <w:widowControl w:val="0"/>
        <w:jc w:val="both"/>
        <w:rPr>
          <w:rFonts w:ascii="GHEA Grapalat" w:hAnsi="GHEA Grapalat"/>
          <w:i/>
        </w:rPr>
      </w:pPr>
    </w:p>
    <w:p w:rsidR="00DF33E1" w:rsidRDefault="00DF33E1" w:rsidP="002F0431">
      <w:pPr>
        <w:pStyle w:val="af2"/>
        <w:widowControl w:val="0"/>
        <w:jc w:val="both"/>
        <w:rPr>
          <w:rFonts w:ascii="GHEA Grapalat" w:hAnsi="GHEA Grapalat"/>
          <w:i/>
        </w:rPr>
      </w:pPr>
    </w:p>
    <w:p w:rsidR="00DF33E1" w:rsidRDefault="00DF33E1" w:rsidP="002F0431">
      <w:pPr>
        <w:pStyle w:val="af2"/>
        <w:widowControl w:val="0"/>
        <w:jc w:val="both"/>
        <w:rPr>
          <w:rFonts w:ascii="GHEA Grapalat" w:hAnsi="GHEA Grapalat"/>
          <w:i/>
        </w:rPr>
      </w:pPr>
    </w:p>
    <w:p w:rsidR="00DF33E1" w:rsidRDefault="00DF33E1" w:rsidP="002F0431">
      <w:pPr>
        <w:pStyle w:val="af2"/>
        <w:widowControl w:val="0"/>
        <w:jc w:val="both"/>
        <w:rPr>
          <w:rFonts w:ascii="GHEA Grapalat" w:hAnsi="GHEA Grapalat"/>
          <w:i/>
        </w:rPr>
      </w:pPr>
    </w:p>
    <w:p w:rsidR="00DF33E1" w:rsidRDefault="00DF33E1" w:rsidP="002F0431">
      <w:pPr>
        <w:pStyle w:val="af2"/>
        <w:widowControl w:val="0"/>
        <w:jc w:val="both"/>
        <w:rPr>
          <w:rFonts w:ascii="GHEA Grapalat" w:hAnsi="GHEA Grapalat"/>
          <w:i/>
        </w:rPr>
      </w:pPr>
    </w:p>
    <w:p w:rsidR="00DF33E1" w:rsidRDefault="00DF33E1" w:rsidP="002F0431">
      <w:pPr>
        <w:pStyle w:val="af2"/>
        <w:widowControl w:val="0"/>
        <w:jc w:val="both"/>
        <w:rPr>
          <w:rFonts w:ascii="GHEA Grapalat" w:hAnsi="GHEA Grapalat"/>
          <w:i/>
        </w:rPr>
      </w:pPr>
    </w:p>
    <w:p w:rsidR="00DF33E1" w:rsidRPr="00E861BF" w:rsidRDefault="00DF33E1" w:rsidP="002F0431">
      <w:pPr>
        <w:pStyle w:val="af2"/>
        <w:widowControl w:val="0"/>
        <w:jc w:val="both"/>
        <w:rPr>
          <w:rFonts w:ascii="GHEA Grapalat" w:hAnsi="GHEA Grapalat"/>
          <w:i/>
        </w:rPr>
      </w:pPr>
    </w:p>
  </w:footnote>
  <w:footnote w:id="21">
    <w:p w:rsidR="00DF33E1" w:rsidRPr="008842CE" w:rsidRDefault="00DF33E1" w:rsidP="002F0431">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DF33E1" w:rsidRPr="008842CE" w:rsidRDefault="00DF33E1"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8B0"/>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77FB4"/>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166"/>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4C81"/>
    <w:rsid w:val="00615570"/>
    <w:rsid w:val="0061593E"/>
    <w:rsid w:val="00617A6E"/>
    <w:rsid w:val="0062107C"/>
    <w:rsid w:val="0062315B"/>
    <w:rsid w:val="006237BD"/>
    <w:rsid w:val="00623998"/>
    <w:rsid w:val="00627D8A"/>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07B"/>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588"/>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33E1"/>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3790"/>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4470834">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58CB6-A97A-47A5-8679-24234CEE0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3378</TotalTime>
  <Pages>55</Pages>
  <Words>18161</Words>
  <Characters>103518</Characters>
  <Application>Microsoft Office Word</Application>
  <DocSecurity>0</DocSecurity>
  <Lines>862</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Poliklinika</cp:lastModifiedBy>
  <cp:revision>481</cp:revision>
  <cp:lastPrinted>2020-03-12T06:33:00Z</cp:lastPrinted>
  <dcterms:created xsi:type="dcterms:W3CDTF">2018-09-19T06:54:00Z</dcterms:created>
  <dcterms:modified xsi:type="dcterms:W3CDTF">2020-03-12T06:33:00Z</dcterms:modified>
</cp:coreProperties>
</file>